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EF79E" w14:textId="3DB7B08B" w:rsidR="003B0485" w:rsidRPr="00AB3328" w:rsidRDefault="00F95821" w:rsidP="00452EB4">
      <w:pPr>
        <w:pStyle w:val="Style7"/>
        <w:spacing w:line="240" w:lineRule="auto"/>
        <w:rPr>
          <w:rFonts w:ascii="Arial" w:hAnsi="Arial" w:cs="Arial"/>
          <w:b/>
          <w:noProof w:val="0"/>
          <w:sz w:val="27"/>
          <w:szCs w:val="27"/>
          <w:lang w:val="en-US"/>
        </w:rPr>
      </w:pPr>
      <w:r w:rsidRPr="00F67548">
        <w:rPr>
          <w:rFonts w:asciiTheme="minorBidi" w:hAnsiTheme="minorBidi" w:cstheme="minorBidi"/>
          <w:sz w:val="18"/>
          <w:szCs w:val="18"/>
          <w:lang w:val="en-US"/>
        </w:rPr>
        <w:drawing>
          <wp:anchor distT="0" distB="0" distL="114300" distR="114300" simplePos="0" relativeHeight="251657728" behindDoc="0" locked="0" layoutInCell="1" allowOverlap="1" wp14:anchorId="77A97438" wp14:editId="174906C1">
            <wp:simplePos x="0" y="0"/>
            <wp:positionH relativeFrom="column">
              <wp:posOffset>4972685</wp:posOffset>
            </wp:positionH>
            <wp:positionV relativeFrom="paragraph">
              <wp:posOffset>-852170</wp:posOffset>
            </wp:positionV>
            <wp:extent cx="1323975" cy="591820"/>
            <wp:effectExtent l="0" t="0" r="9525" b="0"/>
            <wp:wrapSquare wrapText="bothSides"/>
            <wp:docPr id="20261574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157429" name="Picture 202615742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548">
        <w:rPr>
          <w:rFonts w:ascii="Arial" w:hAnsi="Arial" w:cs="Arial"/>
          <w:b/>
          <w:noProof w:val="0"/>
          <w:sz w:val="27"/>
          <w:szCs w:val="27"/>
          <w:lang w:val="en-US"/>
        </w:rPr>
        <w:t>RFB</w:t>
      </w:r>
      <w:r w:rsidR="001A53D4" w:rsidRPr="00AB3328">
        <w:rPr>
          <w:rFonts w:ascii="Arial" w:hAnsi="Arial" w:cs="Arial"/>
          <w:b/>
          <w:noProof w:val="0"/>
          <w:sz w:val="27"/>
          <w:szCs w:val="27"/>
          <w:lang w:val="en-US"/>
        </w:rPr>
        <w:t xml:space="preserve"> Notice</w:t>
      </w:r>
      <w:r w:rsidR="003B0485" w:rsidRPr="00AB3328">
        <w:rPr>
          <w:rFonts w:ascii="Arial" w:hAnsi="Arial" w:cs="Arial"/>
          <w:b/>
          <w:noProof w:val="0"/>
          <w:sz w:val="27"/>
          <w:szCs w:val="27"/>
          <w:lang w:val="en-US"/>
        </w:rPr>
        <w:t xml:space="preserve"> </w:t>
      </w:r>
      <w:r w:rsidR="003F6C1A" w:rsidRPr="00AB3328">
        <w:rPr>
          <w:rFonts w:ascii="Arial" w:hAnsi="Arial" w:cs="Arial"/>
          <w:b/>
          <w:noProof w:val="0"/>
          <w:sz w:val="27"/>
          <w:szCs w:val="27"/>
          <w:lang w:val="en-US"/>
        </w:rPr>
        <w:t>for</w:t>
      </w:r>
      <w:r w:rsidR="007A1445" w:rsidRPr="00AB3328">
        <w:rPr>
          <w:rFonts w:ascii="Arial" w:hAnsi="Arial" w:cs="Arial"/>
          <w:b/>
          <w:noProof w:val="0"/>
          <w:sz w:val="27"/>
          <w:szCs w:val="27"/>
          <w:lang w:val="en-US"/>
        </w:rPr>
        <w:t xml:space="preserve"> </w:t>
      </w:r>
      <w:r w:rsidR="00F67548" w:rsidRPr="00F67548">
        <w:rPr>
          <w:rFonts w:ascii="Arial" w:hAnsi="Arial" w:cs="Arial"/>
          <w:b/>
          <w:noProof w:val="0"/>
          <w:sz w:val="27"/>
          <w:szCs w:val="27"/>
          <w:lang w:val="en-US"/>
        </w:rPr>
        <w:t>Provision of Capacity Building &amp; Institutional Strengthening Consultancy Service in Sinjar</w:t>
      </w:r>
    </w:p>
    <w:p w14:paraId="569ADB23" w14:textId="77777777" w:rsidR="00452EB4" w:rsidRPr="00452EB4" w:rsidRDefault="00452EB4" w:rsidP="00452EB4">
      <w:pPr>
        <w:pStyle w:val="Style7"/>
        <w:spacing w:line="240" w:lineRule="auto"/>
        <w:rPr>
          <w:rFonts w:ascii="Arial" w:hAnsi="Arial" w:cs="Arial"/>
          <w:b/>
          <w:noProof w:val="0"/>
          <w:sz w:val="28"/>
          <w:szCs w:val="28"/>
          <w:lang w:val="en-US"/>
        </w:rPr>
      </w:pPr>
    </w:p>
    <w:tbl>
      <w:tblPr>
        <w:tblStyle w:val="TableGrid"/>
        <w:tblW w:w="0" w:type="auto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0"/>
        <w:gridCol w:w="288"/>
        <w:gridCol w:w="6628"/>
      </w:tblGrid>
      <w:tr w:rsidR="00D90496" w:rsidRPr="00616270" w14:paraId="4C725FE9" w14:textId="77777777" w:rsidTr="2EBEB31E">
        <w:tc>
          <w:tcPr>
            <w:tcW w:w="2250" w:type="dxa"/>
          </w:tcPr>
          <w:p w14:paraId="3863A891" w14:textId="3E2B4A55" w:rsidR="00D90496" w:rsidRPr="00616270" w:rsidRDefault="00D90496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Country</w:t>
            </w:r>
          </w:p>
        </w:tc>
        <w:tc>
          <w:tcPr>
            <w:tcW w:w="288" w:type="dxa"/>
          </w:tcPr>
          <w:p w14:paraId="62468C7A" w14:textId="1DCF77BF" w:rsidR="00D90496" w:rsidRPr="00616270" w:rsidRDefault="00D90496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616270"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7017EAE9" w14:textId="4DE39326" w:rsidR="00D90496" w:rsidRPr="00B0004C" w:rsidRDefault="00F95821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B0004C">
              <w:rPr>
                <w:rFonts w:asciiTheme="minorBidi" w:hAnsiTheme="minorBidi"/>
                <w:sz w:val="18"/>
                <w:szCs w:val="18"/>
              </w:rPr>
              <w:t>Iraq, Sinjar (Ninewa)</w:t>
            </w:r>
          </w:p>
          <w:p w14:paraId="4788214D" w14:textId="0852EB42" w:rsidR="00F35D89" w:rsidRPr="00B0004C" w:rsidRDefault="00F35D89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</w:p>
        </w:tc>
      </w:tr>
      <w:tr w:rsidR="00AD12AF" w:rsidRPr="00616270" w14:paraId="1C3396E8" w14:textId="77777777" w:rsidTr="2EBEB31E">
        <w:tc>
          <w:tcPr>
            <w:tcW w:w="2250" w:type="dxa"/>
          </w:tcPr>
          <w:p w14:paraId="379A13F2" w14:textId="1F69A119" w:rsidR="00AD12AF" w:rsidRPr="00616270" w:rsidRDefault="00AD12AF" w:rsidP="00AD12AF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Advertisement date</w:t>
            </w:r>
          </w:p>
        </w:tc>
        <w:tc>
          <w:tcPr>
            <w:tcW w:w="288" w:type="dxa"/>
          </w:tcPr>
          <w:p w14:paraId="2CFBF8C4" w14:textId="0962104F" w:rsidR="00AD12AF" w:rsidRPr="00616270" w:rsidRDefault="00AD12AF" w:rsidP="00AD12AF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616270"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12184D11" w14:textId="276D7362" w:rsidR="00AD12AF" w:rsidRPr="00B0004C" w:rsidRDefault="338597C6" w:rsidP="2EBEB31E">
            <w:pPr>
              <w:rPr>
                <w:rFonts w:asciiTheme="minorBidi" w:hAnsiTheme="minorBidi"/>
                <w:b/>
                <w:bCs/>
                <w:sz w:val="18"/>
                <w:szCs w:val="18"/>
                <w:lang w:val="en-US"/>
              </w:rPr>
            </w:pPr>
            <w:r w:rsidRPr="2EBEB31E">
              <w:rPr>
                <w:rFonts w:asciiTheme="minorBidi" w:hAnsiTheme="minorBidi"/>
                <w:sz w:val="18"/>
                <w:szCs w:val="18"/>
              </w:rPr>
              <w:t>4</w:t>
            </w:r>
            <w:r w:rsidR="0AEB41BD" w:rsidRPr="2EBEB31E">
              <w:rPr>
                <w:rFonts w:asciiTheme="minorBidi" w:hAnsiTheme="minorBidi"/>
                <w:sz w:val="18"/>
                <w:szCs w:val="18"/>
              </w:rPr>
              <w:t xml:space="preserve">th </w:t>
            </w:r>
            <w:r w:rsidR="7276B14C" w:rsidRPr="2EBEB31E">
              <w:rPr>
                <w:rFonts w:asciiTheme="minorBidi" w:hAnsiTheme="minorBidi"/>
                <w:sz w:val="18"/>
                <w:szCs w:val="18"/>
              </w:rPr>
              <w:t>November</w:t>
            </w:r>
            <w:r w:rsidR="0AEB41BD" w:rsidRPr="2EBEB31E">
              <w:rPr>
                <w:rFonts w:asciiTheme="minorBidi" w:hAnsiTheme="minorBidi"/>
                <w:sz w:val="18"/>
                <w:szCs w:val="18"/>
              </w:rPr>
              <w:t xml:space="preserve"> 2026 at 16:00 (Iraq Standard Time)</w:t>
            </w:r>
          </w:p>
          <w:p w14:paraId="5983467A" w14:textId="77777777" w:rsidR="00AD12AF" w:rsidRPr="00B0004C" w:rsidRDefault="00AD12AF" w:rsidP="00AD12AF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</w:p>
        </w:tc>
      </w:tr>
      <w:tr w:rsidR="00AD12AF" w:rsidRPr="00616270" w14:paraId="411EF015" w14:textId="77777777" w:rsidTr="2EBEB31E">
        <w:tc>
          <w:tcPr>
            <w:tcW w:w="2250" w:type="dxa"/>
          </w:tcPr>
          <w:p w14:paraId="5AD65EC9" w14:textId="7652448E" w:rsidR="00AD12AF" w:rsidRPr="00616270" w:rsidRDefault="00AD12AF" w:rsidP="00AD12AF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Submission date</w:t>
            </w:r>
          </w:p>
        </w:tc>
        <w:tc>
          <w:tcPr>
            <w:tcW w:w="288" w:type="dxa"/>
          </w:tcPr>
          <w:p w14:paraId="6CFF297F" w14:textId="032CA3C1" w:rsidR="00AD12AF" w:rsidRPr="00616270" w:rsidRDefault="00AD12AF" w:rsidP="00AD12AF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616270"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57C8FECA" w14:textId="6144ED32" w:rsidR="00AD12AF" w:rsidRPr="00B0004C" w:rsidRDefault="31658830" w:rsidP="2EBEB31E">
            <w:pPr>
              <w:rPr>
                <w:rFonts w:asciiTheme="minorBidi" w:hAnsiTheme="minorBidi"/>
                <w:b/>
                <w:bCs/>
                <w:sz w:val="18"/>
                <w:szCs w:val="18"/>
                <w:lang w:val="en-US"/>
              </w:rPr>
            </w:pPr>
            <w:r w:rsidRPr="2EBEB31E">
              <w:rPr>
                <w:rFonts w:asciiTheme="minorBidi" w:hAnsiTheme="minorBidi"/>
                <w:sz w:val="18"/>
                <w:szCs w:val="18"/>
              </w:rPr>
              <w:t>14</w:t>
            </w:r>
            <w:r w:rsidR="0AEB41BD" w:rsidRPr="2EBEB31E">
              <w:rPr>
                <w:rFonts w:asciiTheme="minorBidi" w:hAnsiTheme="minorBidi"/>
                <w:sz w:val="18"/>
                <w:szCs w:val="18"/>
              </w:rPr>
              <w:t xml:space="preserve">th </w:t>
            </w:r>
            <w:r w:rsidR="71EEC775" w:rsidRPr="2EBEB31E">
              <w:rPr>
                <w:rFonts w:asciiTheme="minorBidi" w:hAnsiTheme="minorBidi"/>
                <w:sz w:val="18"/>
                <w:szCs w:val="18"/>
              </w:rPr>
              <w:t>November</w:t>
            </w:r>
            <w:r w:rsidR="0AEB41BD" w:rsidRPr="2EBEB31E">
              <w:rPr>
                <w:rFonts w:asciiTheme="minorBidi" w:hAnsiTheme="minorBidi"/>
                <w:sz w:val="18"/>
                <w:szCs w:val="18"/>
              </w:rPr>
              <w:t xml:space="preserve"> 2026 before 23:55 (Iraq Standard Time)</w:t>
            </w:r>
          </w:p>
          <w:p w14:paraId="13E7DD3C" w14:textId="609BE5BA" w:rsidR="00AD12AF" w:rsidRPr="00B0004C" w:rsidRDefault="00AD12AF" w:rsidP="00AD12AF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</w:p>
        </w:tc>
      </w:tr>
      <w:tr w:rsidR="00AD12AF" w:rsidRPr="00616270" w14:paraId="379E61AA" w14:textId="77777777" w:rsidTr="2EBEB31E">
        <w:tc>
          <w:tcPr>
            <w:tcW w:w="2250" w:type="dxa"/>
          </w:tcPr>
          <w:p w14:paraId="5AED32B0" w14:textId="2CFED9F8" w:rsidR="00AD12AF" w:rsidRPr="00616270" w:rsidRDefault="00AD12AF" w:rsidP="00AD12AF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Funding</w:t>
            </w:r>
          </w:p>
        </w:tc>
        <w:tc>
          <w:tcPr>
            <w:tcW w:w="288" w:type="dxa"/>
          </w:tcPr>
          <w:p w14:paraId="58BE7AB4" w14:textId="6292E3ED" w:rsidR="00AD12AF" w:rsidRPr="00616270" w:rsidRDefault="00AD12AF" w:rsidP="00AD12AF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616270"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26B9CD71" w14:textId="4B3C94DE" w:rsidR="006F0430" w:rsidRPr="00B0004C" w:rsidRDefault="00F67548" w:rsidP="00626964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B0004C">
              <w:rPr>
                <w:rFonts w:asciiTheme="minorBidi" w:hAnsiTheme="minorBidi"/>
                <w:sz w:val="18"/>
                <w:szCs w:val="18"/>
              </w:rPr>
              <w:t>NABNI (Building for Peace - B4P)</w:t>
            </w:r>
          </w:p>
          <w:p w14:paraId="1E763365" w14:textId="19171CD5" w:rsidR="00626964" w:rsidRPr="00B0004C" w:rsidRDefault="00626964" w:rsidP="00626964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</w:p>
        </w:tc>
      </w:tr>
      <w:tr w:rsidR="00AD12AF" w:rsidRPr="00616270" w14:paraId="55F88056" w14:textId="77777777" w:rsidTr="2EBEB31E">
        <w:tc>
          <w:tcPr>
            <w:tcW w:w="2250" w:type="dxa"/>
          </w:tcPr>
          <w:p w14:paraId="5D957833" w14:textId="347A233E" w:rsidR="00AD12AF" w:rsidRPr="00616270" w:rsidRDefault="00AD12AF" w:rsidP="00AD12AF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Reference number</w:t>
            </w:r>
          </w:p>
        </w:tc>
        <w:tc>
          <w:tcPr>
            <w:tcW w:w="288" w:type="dxa"/>
          </w:tcPr>
          <w:p w14:paraId="4A311AB6" w14:textId="5E2B3BF9" w:rsidR="00AD12AF" w:rsidRPr="00616270" w:rsidRDefault="00AD12AF" w:rsidP="00AD12AF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616270"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58DA9E51" w14:textId="30A4CF76" w:rsidR="00AD12AF" w:rsidRPr="00B0004C" w:rsidRDefault="00F67548" w:rsidP="00F67548">
            <w:pPr>
              <w:rPr>
                <w:rFonts w:asciiTheme="minorBidi" w:hAnsiTheme="minorBidi"/>
                <w:sz w:val="18"/>
                <w:szCs w:val="18"/>
              </w:rPr>
            </w:pPr>
            <w:r w:rsidRPr="00B0004C">
              <w:rPr>
                <w:rFonts w:asciiTheme="minorBidi" w:hAnsiTheme="minorBidi"/>
                <w:sz w:val="18"/>
                <w:szCs w:val="18"/>
              </w:rPr>
              <w:t>RFB/IQ/2026/04 (PR No: 030)</w:t>
            </w:r>
          </w:p>
        </w:tc>
      </w:tr>
      <w:tr w:rsidR="00202554" w:rsidRPr="00616270" w14:paraId="0B3BB14E" w14:textId="77777777" w:rsidTr="2EBEB31E">
        <w:tc>
          <w:tcPr>
            <w:tcW w:w="2250" w:type="dxa"/>
          </w:tcPr>
          <w:p w14:paraId="743CADD3" w14:textId="33D46816" w:rsidR="00202554" w:rsidRPr="00616270" w:rsidRDefault="007A3045" w:rsidP="00AD12AF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7A3045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Project Title</w:t>
            </w:r>
          </w:p>
        </w:tc>
        <w:tc>
          <w:tcPr>
            <w:tcW w:w="288" w:type="dxa"/>
          </w:tcPr>
          <w:p w14:paraId="56E57F92" w14:textId="76A9DFBE" w:rsidR="00202554" w:rsidRPr="00616270" w:rsidRDefault="007A3045" w:rsidP="00AD12AF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35AC249D" w14:textId="1BFB5D03" w:rsidR="006C7839" w:rsidRPr="00B0004C" w:rsidRDefault="00F67548" w:rsidP="006C7839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B0004C">
              <w:rPr>
                <w:rFonts w:asciiTheme="minorBidi" w:hAnsiTheme="minorBidi"/>
                <w:sz w:val="18"/>
                <w:szCs w:val="18"/>
              </w:rPr>
              <w:t>Building for Peace Facility (NABNI) Project</w:t>
            </w:r>
          </w:p>
          <w:p w14:paraId="3D5BF10F" w14:textId="1FD22436" w:rsidR="003E6BEA" w:rsidRPr="00B0004C" w:rsidRDefault="003E6BEA" w:rsidP="00AD12AF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</w:p>
        </w:tc>
      </w:tr>
      <w:tr w:rsidR="00B35A26" w:rsidRPr="00616270" w14:paraId="3E72DBBF" w14:textId="77777777" w:rsidTr="2EBEB31E">
        <w:tc>
          <w:tcPr>
            <w:tcW w:w="2250" w:type="dxa"/>
          </w:tcPr>
          <w:p w14:paraId="546B32A8" w14:textId="64B28E59" w:rsidR="00B35A26" w:rsidRPr="00616270" w:rsidRDefault="00B35A26" w:rsidP="00B35A26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Contract Title</w:t>
            </w:r>
          </w:p>
        </w:tc>
        <w:tc>
          <w:tcPr>
            <w:tcW w:w="288" w:type="dxa"/>
          </w:tcPr>
          <w:p w14:paraId="2F8335D1" w14:textId="4F32FD17" w:rsidR="00B35A26" w:rsidRPr="00616270" w:rsidRDefault="00B35A26" w:rsidP="00B35A26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616270"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57B46426" w14:textId="291DE713" w:rsidR="00B35A26" w:rsidRPr="00B0004C" w:rsidRDefault="00F67548" w:rsidP="00B35A26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B0004C">
              <w:rPr>
                <w:rFonts w:asciiTheme="minorBidi" w:hAnsiTheme="minorBidi"/>
                <w:sz w:val="18"/>
                <w:szCs w:val="18"/>
              </w:rPr>
              <w:t>Provision of Capacity Building &amp; Institutional Strengthening Consultancy Service in Sinjar</w:t>
            </w:r>
          </w:p>
        </w:tc>
      </w:tr>
      <w:tr w:rsidR="00B35A26" w:rsidRPr="00616270" w14:paraId="3A8C8838" w14:textId="77777777" w:rsidTr="2EBEB31E">
        <w:tc>
          <w:tcPr>
            <w:tcW w:w="2250" w:type="dxa"/>
          </w:tcPr>
          <w:p w14:paraId="57651556" w14:textId="3158B720" w:rsidR="00B35A26" w:rsidRPr="00616270" w:rsidRDefault="00B35A26" w:rsidP="00B35A26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Content</w:t>
            </w:r>
          </w:p>
        </w:tc>
        <w:tc>
          <w:tcPr>
            <w:tcW w:w="288" w:type="dxa"/>
          </w:tcPr>
          <w:p w14:paraId="5BF0741C" w14:textId="237660AF" w:rsidR="00B35A26" w:rsidRPr="00616270" w:rsidRDefault="00B35A26" w:rsidP="00B35A26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616270"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69B6A24D" w14:textId="6962F453" w:rsidR="008E02DB" w:rsidRPr="00B0004C" w:rsidRDefault="31889501" w:rsidP="000C2A9F">
            <w:pPr>
              <w:spacing w:after="120"/>
              <w:jc w:val="both"/>
            </w:pPr>
            <w:r w:rsidRPr="4FC73542">
              <w:rPr>
                <w:rFonts w:asciiTheme="minorBidi" w:hAnsiTheme="minorBidi"/>
                <w:sz w:val="18"/>
                <w:szCs w:val="18"/>
              </w:rPr>
              <w:t>Accepting Others Organization (AOO) is currently seeking reputable companies or individual service providers for the Provision of Capacity Building &amp; Institutional Strengthening Consultancy in Sinjar</w:t>
            </w:r>
          </w:p>
          <w:p w14:paraId="47E9AD04" w14:textId="1017672A" w:rsidR="008E02DB" w:rsidRPr="00B0004C" w:rsidRDefault="008E02DB" w:rsidP="000C2A9F">
            <w:pPr>
              <w:spacing w:after="120"/>
              <w:jc w:val="both"/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B0004C">
              <w:rPr>
                <w:rFonts w:asciiTheme="minorBidi" w:hAnsiTheme="minorBidi"/>
                <w:sz w:val="18"/>
                <w:szCs w:val="18"/>
              </w:rPr>
              <w:t>No margin of preference is applied; the Bid is open to all eligible Bidders.</w:t>
            </w:r>
          </w:p>
          <w:p w14:paraId="32A33748" w14:textId="45E85E4A" w:rsidR="00B35A26" w:rsidRPr="00B0004C" w:rsidRDefault="00B35A26" w:rsidP="00B35A26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</w:p>
        </w:tc>
      </w:tr>
      <w:tr w:rsidR="00BD6C08" w:rsidRPr="00616270" w14:paraId="3DF7AB89" w14:textId="77777777" w:rsidTr="2EBEB31E">
        <w:tc>
          <w:tcPr>
            <w:tcW w:w="2250" w:type="dxa"/>
          </w:tcPr>
          <w:p w14:paraId="7AB88E24" w14:textId="10F65ABA" w:rsidR="00BD6C08" w:rsidRPr="00616270" w:rsidRDefault="006B29C1" w:rsidP="00BD6C08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RFB</w:t>
            </w:r>
            <w:r w:rsidR="00BD6C08"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 xml:space="preserve"> Download</w:t>
            </w:r>
          </w:p>
        </w:tc>
        <w:tc>
          <w:tcPr>
            <w:tcW w:w="288" w:type="dxa"/>
          </w:tcPr>
          <w:p w14:paraId="1531E495" w14:textId="082844BB" w:rsidR="00BD6C08" w:rsidRPr="00616270" w:rsidRDefault="00BD6C08" w:rsidP="00BD6C08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616270"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0BE17162" w14:textId="488D78CE" w:rsidR="00BD6C08" w:rsidRPr="00B0004C" w:rsidRDefault="724F6610" w:rsidP="4FC73542">
            <w:pPr>
              <w:spacing w:after="200" w:line="276" w:lineRule="auto"/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4FC73542">
              <w:rPr>
                <w:rFonts w:asciiTheme="minorBidi" w:hAnsiTheme="minorBidi"/>
                <w:sz w:val="18"/>
                <w:szCs w:val="18"/>
                <w:lang w:val="en-US"/>
              </w:rPr>
              <w:t xml:space="preserve">If your company is interested in participating in the tender, </w:t>
            </w:r>
            <w:r w:rsidR="4FB4EDDB" w:rsidRPr="4FC73542">
              <w:rPr>
                <w:rFonts w:asciiTheme="minorBidi" w:hAnsiTheme="minorBidi"/>
                <w:sz w:val="18"/>
                <w:szCs w:val="18"/>
                <w:lang w:val="en-US"/>
              </w:rPr>
              <w:t>you are required</w:t>
            </w:r>
            <w:r w:rsidRPr="4FC73542">
              <w:rPr>
                <w:rFonts w:asciiTheme="minorBidi" w:hAnsiTheme="minorBidi"/>
                <w:sz w:val="18"/>
                <w:szCs w:val="18"/>
                <w:lang w:val="en-US"/>
              </w:rPr>
              <w:t xml:space="preserve"> to download the Tender package, free of </w:t>
            </w:r>
            <w:r w:rsidR="4DF403EB" w:rsidRPr="4FC73542">
              <w:rPr>
                <w:rFonts w:asciiTheme="minorBidi" w:hAnsiTheme="minorBidi"/>
                <w:sz w:val="18"/>
                <w:szCs w:val="18"/>
                <w:lang w:val="en-US"/>
              </w:rPr>
              <w:t>charge</w:t>
            </w:r>
            <w:r w:rsidRPr="4FC73542">
              <w:rPr>
                <w:rFonts w:asciiTheme="minorBidi" w:hAnsiTheme="minorBidi"/>
                <w:sz w:val="18"/>
                <w:szCs w:val="18"/>
                <w:lang w:val="en-US"/>
              </w:rPr>
              <w:t xml:space="preserve">, using the following </w:t>
            </w:r>
            <w:hyperlink r:id="rId12" w:history="1">
              <w:r w:rsidR="196C7CC2" w:rsidRPr="008D14B4">
                <w:rPr>
                  <w:rStyle w:val="Hyperlink"/>
                  <w:rFonts w:asciiTheme="minorBidi" w:hAnsiTheme="minorBidi"/>
                  <w:b/>
                  <w:bCs/>
                  <w:sz w:val="18"/>
                  <w:szCs w:val="18"/>
                  <w:highlight w:val="yellow"/>
                  <w:lang w:val="en-US"/>
                </w:rPr>
                <w:t>LINK.</w:t>
              </w:r>
            </w:hyperlink>
            <w:r w:rsidR="6C637EB2" w:rsidRPr="4FC73542">
              <w:rPr>
                <w:rFonts w:asciiTheme="minorBidi" w:hAnsiTheme="minorBidi"/>
                <w:sz w:val="18"/>
                <w:szCs w:val="18"/>
                <w:lang w:val="en-US"/>
              </w:rPr>
              <w:t xml:space="preserve"> </w:t>
            </w:r>
          </w:p>
          <w:p w14:paraId="3D202088" w14:textId="65728BBE" w:rsidR="00573A5C" w:rsidRPr="00B0004C" w:rsidRDefault="00573A5C" w:rsidP="00BD6C08">
            <w:pPr>
              <w:spacing w:after="200" w:line="276" w:lineRule="auto"/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B0004C">
              <w:rPr>
                <w:rFonts w:asciiTheme="minorBidi" w:hAnsiTheme="minorBidi"/>
                <w:sz w:val="18"/>
                <w:szCs w:val="18"/>
                <w:lang w:val="en-US"/>
              </w:rPr>
              <w:t xml:space="preserve">For downloading instructions, please check the </w:t>
            </w:r>
            <w:r w:rsidR="00F95821" w:rsidRPr="00B0004C">
              <w:rPr>
                <w:rFonts w:asciiTheme="minorBidi" w:hAnsiTheme="minorBidi"/>
                <w:sz w:val="18"/>
                <w:szCs w:val="18"/>
                <w:lang w:val="en-US"/>
              </w:rPr>
              <w:t xml:space="preserve">E-procurement Portal </w:t>
            </w:r>
            <w:r w:rsidRPr="00B0004C">
              <w:rPr>
                <w:rFonts w:asciiTheme="minorBidi" w:hAnsiTheme="minorBidi"/>
                <w:sz w:val="18"/>
                <w:szCs w:val="18"/>
                <w:lang w:val="en-US"/>
              </w:rPr>
              <w:t xml:space="preserve">Guidelines </w:t>
            </w:r>
            <w:r w:rsidR="00F95821" w:rsidRPr="00B0004C">
              <w:rPr>
                <w:rFonts w:asciiTheme="minorBidi" w:hAnsiTheme="minorBidi"/>
                <w:sz w:val="18"/>
                <w:szCs w:val="18"/>
                <w:lang w:val="en-US"/>
              </w:rPr>
              <w:t>which will be downloaded with RFB package.</w:t>
            </w:r>
          </w:p>
          <w:p w14:paraId="361AD204" w14:textId="496D0523" w:rsidR="00452EB4" w:rsidRPr="00B0004C" w:rsidRDefault="00452EB4" w:rsidP="000C2A9F">
            <w:pPr>
              <w:jc w:val="both"/>
              <w:rPr>
                <w:rFonts w:asciiTheme="minorBidi" w:hAnsiTheme="minorBidi"/>
                <w:sz w:val="18"/>
                <w:szCs w:val="18"/>
                <w:lang w:val="en-US"/>
              </w:rPr>
            </w:pPr>
          </w:p>
        </w:tc>
      </w:tr>
      <w:tr w:rsidR="00B35A26" w:rsidRPr="00616270" w14:paraId="024E2609" w14:textId="77777777" w:rsidTr="2EBEB31E">
        <w:tc>
          <w:tcPr>
            <w:tcW w:w="2250" w:type="dxa"/>
          </w:tcPr>
          <w:p w14:paraId="11BBB395" w14:textId="337608DD" w:rsidR="00B35A26" w:rsidRPr="00616270" w:rsidRDefault="00B35A26" w:rsidP="00B35A26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Submission details</w:t>
            </w:r>
          </w:p>
        </w:tc>
        <w:tc>
          <w:tcPr>
            <w:tcW w:w="288" w:type="dxa"/>
          </w:tcPr>
          <w:p w14:paraId="68E51559" w14:textId="0F67E388" w:rsidR="00B35A26" w:rsidRPr="00616270" w:rsidRDefault="00B35A26" w:rsidP="00B35A26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 w:rsidRPr="00616270">
              <w:rPr>
                <w:rFonts w:asciiTheme="minorBidi" w:hAnsiTheme="minorBidi"/>
                <w:sz w:val="18"/>
                <w:szCs w:val="18"/>
                <w:lang w:val="en-US"/>
              </w:rPr>
              <w:t>:</w:t>
            </w:r>
          </w:p>
        </w:tc>
        <w:tc>
          <w:tcPr>
            <w:tcW w:w="6628" w:type="dxa"/>
          </w:tcPr>
          <w:p w14:paraId="285E73F5" w14:textId="0A24C4EE" w:rsidR="00B35A26" w:rsidRPr="00B0004C" w:rsidRDefault="00B35A26" w:rsidP="00B35A26">
            <w:pPr>
              <w:spacing w:after="120"/>
              <w:ind w:left="2120" w:hanging="2120"/>
              <w:jc w:val="both"/>
              <w:rPr>
                <w:rFonts w:asciiTheme="minorBidi" w:eastAsia="Times New Roman" w:hAnsiTheme="minorBidi"/>
                <w:sz w:val="18"/>
                <w:szCs w:val="18"/>
                <w:lang w:val="en-US"/>
              </w:rPr>
            </w:pPr>
            <w:r w:rsidRPr="00B0004C">
              <w:rPr>
                <w:rFonts w:asciiTheme="minorBidi" w:eastAsia="Times New Roman" w:hAnsiTheme="minorBidi"/>
                <w:sz w:val="18"/>
                <w:szCs w:val="18"/>
                <w:lang w:val="en-US"/>
              </w:rPr>
              <w:t>This Tender is a Two-Envelope process (Technical Proposal and Financial Proposal).</w:t>
            </w:r>
          </w:p>
          <w:p w14:paraId="181F330F" w14:textId="2C33045F" w:rsidR="00B35A26" w:rsidRPr="00B0004C" w:rsidRDefault="004237CD" w:rsidP="002D7F9D">
            <w:pPr>
              <w:pStyle w:val="NoSpacing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B0004C">
              <w:rPr>
                <w:rFonts w:asciiTheme="minorBidi" w:hAnsiTheme="minorBidi" w:cstheme="minorBidi"/>
                <w:sz w:val="18"/>
                <w:szCs w:val="18"/>
              </w:rPr>
              <w:t>Accepting Others Organization (AOO) will follow the Two-Envelope process strictly through the eProcure Portal. The price or any financial information must NOT be included in the technical proposal. Contract award will be based on Step 1: Administrative compliance, Step 2: Technical Evaluation (60% weight, minimum qualifying threshold 40% along with Pass in minimum requirements), and Step 3: Financial Evaluation (40% weight).</w:t>
            </w:r>
          </w:p>
          <w:p w14:paraId="3770ED58" w14:textId="3DB4E528" w:rsidR="00CC15F2" w:rsidRPr="00B0004C" w:rsidRDefault="00CC15F2" w:rsidP="002D7F9D">
            <w:pPr>
              <w:pStyle w:val="NoSpacing"/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</w:p>
        </w:tc>
      </w:tr>
      <w:tr w:rsidR="00B35A26" w:rsidRPr="00616270" w14:paraId="292A069F" w14:textId="77777777" w:rsidTr="2EBEB31E">
        <w:tc>
          <w:tcPr>
            <w:tcW w:w="2250" w:type="dxa"/>
          </w:tcPr>
          <w:p w14:paraId="05588A62" w14:textId="157E72F9" w:rsidR="00B35A26" w:rsidRPr="00616270" w:rsidRDefault="00B35A26" w:rsidP="00B35A26">
            <w:pPr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</w:pPr>
            <w:r w:rsidRPr="00616270">
              <w:rPr>
                <w:rFonts w:asciiTheme="minorBidi" w:hAnsiTheme="minorBidi"/>
                <w:b/>
                <w:bCs/>
                <w:sz w:val="20"/>
                <w:szCs w:val="20"/>
                <w:lang w:val="en-US"/>
              </w:rPr>
              <w:t>Remark</w:t>
            </w:r>
          </w:p>
        </w:tc>
        <w:tc>
          <w:tcPr>
            <w:tcW w:w="288" w:type="dxa"/>
          </w:tcPr>
          <w:p w14:paraId="30C17D83" w14:textId="77777777" w:rsidR="00B35A26" w:rsidRPr="00616270" w:rsidRDefault="00B35A26" w:rsidP="00B35A26">
            <w:pPr>
              <w:rPr>
                <w:rFonts w:asciiTheme="minorBidi" w:hAnsiTheme="minorBidi"/>
                <w:sz w:val="18"/>
                <w:szCs w:val="18"/>
                <w:lang w:val="en-US"/>
              </w:rPr>
            </w:pPr>
            <w:r>
              <w:t>:</w:t>
            </w:r>
          </w:p>
        </w:tc>
        <w:tc>
          <w:tcPr>
            <w:tcW w:w="6628" w:type="dxa"/>
          </w:tcPr>
          <w:p w14:paraId="4AE628C6" w14:textId="3C3B8E53" w:rsidR="005B3FD4" w:rsidRPr="00B0004C" w:rsidRDefault="005B3FD4" w:rsidP="00B35A2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Bidi" w:hAnsiTheme="minorBidi" w:cstheme="minorBidi"/>
                <w:color w:val="auto"/>
                <w:sz w:val="18"/>
                <w:szCs w:val="18"/>
              </w:rPr>
            </w:pPr>
            <w:r w:rsidRPr="00B0004C">
              <w:rPr>
                <w:rFonts w:asciiTheme="minorBidi" w:hAnsiTheme="minorBidi" w:cstheme="minorBidi"/>
                <w:color w:val="auto"/>
                <w:sz w:val="18"/>
                <w:szCs w:val="18"/>
              </w:rPr>
              <w:t>The Bid, as well as all correspondence and documents relating to the Bid shall be written in English.</w:t>
            </w:r>
          </w:p>
          <w:p w14:paraId="6525809C" w14:textId="77777777" w:rsidR="005B3FD4" w:rsidRPr="00B0004C" w:rsidRDefault="005B3FD4" w:rsidP="005B3FD4">
            <w:pPr>
              <w:pStyle w:val="ListParagraph"/>
              <w:ind w:left="360"/>
              <w:jc w:val="both"/>
              <w:rPr>
                <w:rFonts w:asciiTheme="minorBidi" w:hAnsiTheme="minorBidi" w:cstheme="minorBidi"/>
                <w:color w:val="auto"/>
                <w:sz w:val="18"/>
                <w:szCs w:val="18"/>
              </w:rPr>
            </w:pPr>
          </w:p>
          <w:p w14:paraId="6C15ADEC" w14:textId="644B7923" w:rsidR="00B35A26" w:rsidRPr="00B0004C" w:rsidRDefault="74AA2E03" w:rsidP="2EBEB31E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Bidi" w:hAnsiTheme="minorBidi" w:cstheme="minorBidi"/>
                <w:color w:val="auto"/>
                <w:sz w:val="18"/>
                <w:szCs w:val="18"/>
              </w:rPr>
            </w:pPr>
            <w:r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>Offers must be submitted through the E-procurement Portal, and before the RFB deadline expires (</w:t>
            </w:r>
            <w:r w:rsidR="7016DA56"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>1</w:t>
            </w:r>
            <w:r w:rsidR="1FA31D24"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>4</w:t>
            </w:r>
            <w:r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 xml:space="preserve">th </w:t>
            </w:r>
            <w:r w:rsidR="5ED15DCF"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 xml:space="preserve">November </w:t>
            </w:r>
            <w:r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 xml:space="preserve">2026 at 23:55). Deadline for submitting clarification questions is </w:t>
            </w:r>
            <w:r w:rsidR="6D5E0E41"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>1</w:t>
            </w:r>
            <w:r w:rsidR="5DA1501F"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>2</w:t>
            </w:r>
            <w:r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 xml:space="preserve">th </w:t>
            </w:r>
            <w:r w:rsidR="6EA409E4"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>November</w:t>
            </w:r>
            <w:r w:rsidRPr="2EBEB31E">
              <w:rPr>
                <w:rFonts w:asciiTheme="minorBidi" w:hAnsiTheme="minorBidi" w:cstheme="minorBidi"/>
                <w:color w:val="auto"/>
                <w:sz w:val="18"/>
                <w:szCs w:val="18"/>
              </w:rPr>
              <w:t xml:space="preserve"> 2026 at 16:00. It will not be possible to submit your bid after the deadline or outside the E-procurement Portal.</w:t>
            </w:r>
          </w:p>
          <w:p w14:paraId="24B6D76F" w14:textId="77777777" w:rsidR="00FA2B6D" w:rsidRPr="00B0004C" w:rsidRDefault="00FA2B6D" w:rsidP="00FA2B6D">
            <w:pPr>
              <w:pStyle w:val="ListParagraph"/>
              <w:rPr>
                <w:rFonts w:asciiTheme="minorBidi" w:hAnsiTheme="minorBidi" w:cstheme="minorBidi"/>
                <w:color w:val="auto"/>
                <w:sz w:val="18"/>
                <w:szCs w:val="18"/>
              </w:rPr>
            </w:pPr>
          </w:p>
          <w:p w14:paraId="153B72FC" w14:textId="6EED0BF9" w:rsidR="00FA2B6D" w:rsidRPr="00B0004C" w:rsidRDefault="00F83AE3" w:rsidP="00B35A2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Bidi" w:hAnsiTheme="minorBidi" w:cstheme="minorBidi"/>
                <w:color w:val="auto"/>
                <w:sz w:val="18"/>
                <w:szCs w:val="18"/>
              </w:rPr>
            </w:pPr>
            <w:r w:rsidRPr="00B0004C">
              <w:rPr>
                <w:rFonts w:asciiTheme="minorBidi" w:hAnsiTheme="minorBidi" w:cstheme="minorBidi"/>
                <w:color w:val="auto"/>
                <w:sz w:val="18"/>
                <w:szCs w:val="18"/>
              </w:rPr>
              <w:t>Companies and individual consultants / sole traders are eligible to apply, but must adhere to applicable laws and regulations for registration and taxation.</w:t>
            </w:r>
          </w:p>
          <w:p w14:paraId="0CE621BF" w14:textId="77777777" w:rsidR="00B35A26" w:rsidRPr="00B0004C" w:rsidRDefault="00B35A26" w:rsidP="00B35A26">
            <w:pPr>
              <w:rPr>
                <w:rFonts w:asciiTheme="minorBidi" w:eastAsia="Times New Roman" w:hAnsiTheme="minorBidi"/>
                <w:sz w:val="18"/>
                <w:szCs w:val="18"/>
                <w:lang w:val="en-US"/>
              </w:rPr>
            </w:pPr>
          </w:p>
          <w:p w14:paraId="0B4BE561" w14:textId="2BF87BC4" w:rsidR="00B35A26" w:rsidRPr="00B0004C" w:rsidRDefault="00B35A26" w:rsidP="00B35A2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Bidi" w:hAnsiTheme="minorBidi" w:cstheme="minorBidi"/>
                <w:color w:val="auto"/>
                <w:sz w:val="18"/>
                <w:szCs w:val="18"/>
              </w:rPr>
            </w:pPr>
            <w:r w:rsidRPr="00B0004C">
              <w:rPr>
                <w:rFonts w:asciiTheme="minorBidi" w:hAnsiTheme="minorBidi" w:cstheme="minorBidi"/>
                <w:color w:val="auto"/>
                <w:sz w:val="18"/>
                <w:szCs w:val="18"/>
              </w:rPr>
              <w:t xml:space="preserve">For technical questions about the system, please get in touch with  </w:t>
            </w:r>
            <w:hyperlink r:id="rId13" w:history="1">
              <w:r w:rsidR="006B29C1" w:rsidRPr="00B0004C">
                <w:rPr>
                  <w:rFonts w:asciiTheme="minorBidi" w:hAnsiTheme="minorBidi" w:cstheme="minorBidi"/>
                  <w:color w:val="007BB8"/>
                  <w:sz w:val="18"/>
                  <w:szCs w:val="18"/>
                  <w:u w:val="single"/>
                </w:rPr>
                <w:t>info@aooiraq.org</w:t>
              </w:r>
            </w:hyperlink>
            <w:r w:rsidR="006B29C1" w:rsidRPr="00B0004C">
              <w:rPr>
                <w:rFonts w:asciiTheme="minorBidi" w:hAnsiTheme="minorBidi" w:cstheme="minorBidi"/>
                <w:color w:val="auto"/>
                <w:sz w:val="18"/>
                <w:szCs w:val="18"/>
              </w:rPr>
              <w:t xml:space="preserve">  </w:t>
            </w:r>
          </w:p>
          <w:p w14:paraId="09F8CF01" w14:textId="12E8E2A7" w:rsidR="00B35A26" w:rsidRPr="00B0004C" w:rsidRDefault="00B35A26" w:rsidP="00B35A26">
            <w:pPr>
              <w:pStyle w:val="ListParagraph"/>
              <w:ind w:left="360"/>
              <w:rPr>
                <w:rFonts w:asciiTheme="minorBidi" w:hAnsiTheme="minorBidi" w:cstheme="minorBidi"/>
                <w:color w:val="auto"/>
                <w:sz w:val="18"/>
                <w:szCs w:val="18"/>
              </w:rPr>
            </w:pPr>
          </w:p>
        </w:tc>
      </w:tr>
    </w:tbl>
    <w:p w14:paraId="54740686" w14:textId="77777777" w:rsidR="00C37F41" w:rsidRPr="00616270" w:rsidRDefault="00C37F41" w:rsidP="00C37F41">
      <w:pPr>
        <w:pStyle w:val="NormalWeb"/>
        <w:jc w:val="both"/>
        <w:rPr>
          <w:rFonts w:asciiTheme="minorBidi" w:hAnsiTheme="minorBidi" w:cstheme="minorBidi"/>
          <w:i/>
          <w:iCs/>
          <w:sz w:val="20"/>
          <w:szCs w:val="20"/>
        </w:rPr>
      </w:pPr>
      <w:r w:rsidRPr="00616270">
        <w:rPr>
          <w:rStyle w:val="Emphasis"/>
          <w:rFonts w:asciiTheme="minorBidi" w:eastAsia="Arial" w:hAnsiTheme="minorBidi" w:cstheme="minorBidi"/>
          <w:i w:val="0"/>
          <w:iCs w:val="0"/>
          <w:sz w:val="20"/>
          <w:szCs w:val="20"/>
        </w:rPr>
        <w:t>Sincerely,</w:t>
      </w:r>
    </w:p>
    <w:p w14:paraId="4568277D" w14:textId="6FF85AC6" w:rsidR="0014596D" w:rsidRPr="00514D34" w:rsidRDefault="00F95821" w:rsidP="00514D34">
      <w:pPr>
        <w:pStyle w:val="NormalWeb"/>
        <w:jc w:val="both"/>
        <w:rPr>
          <w:rFonts w:asciiTheme="minorBidi" w:hAnsiTheme="minorBidi" w:cstheme="minorBidi"/>
          <w:b/>
          <w:bCs/>
          <w:i/>
          <w:iCs/>
          <w:sz w:val="20"/>
          <w:szCs w:val="20"/>
        </w:rPr>
      </w:pPr>
      <w:r>
        <w:rPr>
          <w:rStyle w:val="Emphasis"/>
          <w:rFonts w:asciiTheme="minorBidi" w:eastAsia="Arial" w:hAnsiTheme="minorBidi" w:cstheme="minorBidi"/>
          <w:b/>
          <w:bCs/>
          <w:i w:val="0"/>
          <w:iCs w:val="0"/>
          <w:sz w:val="20"/>
          <w:szCs w:val="20"/>
        </w:rPr>
        <w:t>AOO</w:t>
      </w:r>
      <w:r w:rsidR="00C37F41" w:rsidRPr="00616270">
        <w:rPr>
          <w:rStyle w:val="Emphasis"/>
          <w:rFonts w:asciiTheme="minorBidi" w:eastAsia="Arial" w:hAnsiTheme="minorBidi" w:cstheme="minorBidi"/>
          <w:b/>
          <w:bCs/>
          <w:i w:val="0"/>
          <w:iCs w:val="0"/>
          <w:sz w:val="20"/>
          <w:szCs w:val="20"/>
        </w:rPr>
        <w:t xml:space="preserve"> Procurement Department</w:t>
      </w:r>
    </w:p>
    <w:sectPr w:rsidR="0014596D" w:rsidRPr="00514D34" w:rsidSect="00B0004C">
      <w:pgSz w:w="11906" w:h="16838"/>
      <w:pgMar w:top="1417" w:right="1417" w:bottom="18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D85E0" w14:textId="77777777" w:rsidR="00036623" w:rsidRDefault="00036623" w:rsidP="009F6CD2">
      <w:pPr>
        <w:spacing w:after="0" w:line="240" w:lineRule="auto"/>
      </w:pPr>
      <w:r>
        <w:separator/>
      </w:r>
    </w:p>
  </w:endnote>
  <w:endnote w:type="continuationSeparator" w:id="0">
    <w:p w14:paraId="13C2217E" w14:textId="77777777" w:rsidR="00036623" w:rsidRDefault="00036623" w:rsidP="009F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BFFD2" w14:textId="77777777" w:rsidR="00036623" w:rsidRDefault="00036623" w:rsidP="009F6CD2">
      <w:pPr>
        <w:spacing w:after="0" w:line="240" w:lineRule="auto"/>
      </w:pPr>
      <w:r>
        <w:separator/>
      </w:r>
    </w:p>
  </w:footnote>
  <w:footnote w:type="continuationSeparator" w:id="0">
    <w:p w14:paraId="29F1F22F" w14:textId="77777777" w:rsidR="00036623" w:rsidRDefault="00036623" w:rsidP="009F6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D43482"/>
    <w:multiLevelType w:val="hybridMultilevel"/>
    <w:tmpl w:val="4D8A3330"/>
    <w:lvl w:ilvl="0" w:tplc="101EC0EA">
      <w:start w:val="1"/>
      <w:numFmt w:val="decimal"/>
      <w:lvlText w:val="%1-"/>
      <w:lvlJc w:val="left"/>
      <w:pPr>
        <w:ind w:left="360" w:hanging="360"/>
      </w:pPr>
      <w:rPr>
        <w:rFonts w:ascii="Arial" w:eastAsiaTheme="minorHAnsi" w:hAnsi="Arial" w:cs="Arial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EA0828"/>
    <w:multiLevelType w:val="hybridMultilevel"/>
    <w:tmpl w:val="4F84D462"/>
    <w:lvl w:ilvl="0" w:tplc="0407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39495707"/>
    <w:multiLevelType w:val="hybridMultilevel"/>
    <w:tmpl w:val="2CDE8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44C06"/>
    <w:multiLevelType w:val="hybridMultilevel"/>
    <w:tmpl w:val="B2DE81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2C5F7B"/>
    <w:multiLevelType w:val="hybridMultilevel"/>
    <w:tmpl w:val="04FEC146"/>
    <w:lvl w:ilvl="0" w:tplc="799E2078">
      <w:start w:val="1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137559">
    <w:abstractNumId w:val="2"/>
  </w:num>
  <w:num w:numId="2" w16cid:durableId="2098743101">
    <w:abstractNumId w:val="1"/>
  </w:num>
  <w:num w:numId="3" w16cid:durableId="625548180">
    <w:abstractNumId w:val="3"/>
  </w:num>
  <w:num w:numId="4" w16cid:durableId="1040473607">
    <w:abstractNumId w:val="0"/>
  </w:num>
  <w:num w:numId="5" w16cid:durableId="1575764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LU0MjYwMzawNDY2MrBQ0lEKTi0uzszPAykwtKgFANflWfotAAAA"/>
  </w:docVars>
  <w:rsids>
    <w:rsidRoot w:val="005C42EF"/>
    <w:rsid w:val="000059C7"/>
    <w:rsid w:val="00036623"/>
    <w:rsid w:val="00072C2A"/>
    <w:rsid w:val="00077FB9"/>
    <w:rsid w:val="00080D99"/>
    <w:rsid w:val="00082F47"/>
    <w:rsid w:val="00086466"/>
    <w:rsid w:val="000A1FE4"/>
    <w:rsid w:val="000C175E"/>
    <w:rsid w:val="000C2A9F"/>
    <w:rsid w:val="000E1C6B"/>
    <w:rsid w:val="000F58F1"/>
    <w:rsid w:val="000F6A58"/>
    <w:rsid w:val="00126771"/>
    <w:rsid w:val="001334C2"/>
    <w:rsid w:val="00135EC3"/>
    <w:rsid w:val="0014596D"/>
    <w:rsid w:val="0017343E"/>
    <w:rsid w:val="001A53D4"/>
    <w:rsid w:val="001C67D5"/>
    <w:rsid w:val="00202554"/>
    <w:rsid w:val="00204BA2"/>
    <w:rsid w:val="00216583"/>
    <w:rsid w:val="00217F3D"/>
    <w:rsid w:val="00227FAC"/>
    <w:rsid w:val="00241C53"/>
    <w:rsid w:val="00244CCC"/>
    <w:rsid w:val="0026713C"/>
    <w:rsid w:val="00273DA4"/>
    <w:rsid w:val="00291778"/>
    <w:rsid w:val="002B4309"/>
    <w:rsid w:val="002B479C"/>
    <w:rsid w:val="002C50C7"/>
    <w:rsid w:val="002C5739"/>
    <w:rsid w:val="002D7F9D"/>
    <w:rsid w:val="00305CC5"/>
    <w:rsid w:val="00316B69"/>
    <w:rsid w:val="00317974"/>
    <w:rsid w:val="0032098D"/>
    <w:rsid w:val="00325509"/>
    <w:rsid w:val="003409DE"/>
    <w:rsid w:val="00342864"/>
    <w:rsid w:val="003576CA"/>
    <w:rsid w:val="00370569"/>
    <w:rsid w:val="00385BCC"/>
    <w:rsid w:val="003A4731"/>
    <w:rsid w:val="003B0485"/>
    <w:rsid w:val="003B3789"/>
    <w:rsid w:val="003B4D13"/>
    <w:rsid w:val="003C128A"/>
    <w:rsid w:val="003C3CAD"/>
    <w:rsid w:val="003D2F25"/>
    <w:rsid w:val="003E6BEA"/>
    <w:rsid w:val="003F6C1A"/>
    <w:rsid w:val="00417C51"/>
    <w:rsid w:val="004237CD"/>
    <w:rsid w:val="004473BF"/>
    <w:rsid w:val="00452EB4"/>
    <w:rsid w:val="004547F1"/>
    <w:rsid w:val="004760F3"/>
    <w:rsid w:val="00491576"/>
    <w:rsid w:val="00495C4E"/>
    <w:rsid w:val="004A1D80"/>
    <w:rsid w:val="004B4E13"/>
    <w:rsid w:val="004C1BF8"/>
    <w:rsid w:val="004E68B5"/>
    <w:rsid w:val="004F4FF8"/>
    <w:rsid w:val="00501B52"/>
    <w:rsid w:val="00502381"/>
    <w:rsid w:val="00504B59"/>
    <w:rsid w:val="00514D34"/>
    <w:rsid w:val="00516BAD"/>
    <w:rsid w:val="0057060A"/>
    <w:rsid w:val="00571DA2"/>
    <w:rsid w:val="00573A5C"/>
    <w:rsid w:val="00595A77"/>
    <w:rsid w:val="005B2B4B"/>
    <w:rsid w:val="005B2CCF"/>
    <w:rsid w:val="005B3FD4"/>
    <w:rsid w:val="005B41DA"/>
    <w:rsid w:val="005C42EF"/>
    <w:rsid w:val="005F7B9F"/>
    <w:rsid w:val="00616270"/>
    <w:rsid w:val="006239B9"/>
    <w:rsid w:val="00626964"/>
    <w:rsid w:val="00641AB4"/>
    <w:rsid w:val="00672BA2"/>
    <w:rsid w:val="00675E57"/>
    <w:rsid w:val="006B29C1"/>
    <w:rsid w:val="006C7839"/>
    <w:rsid w:val="006F0430"/>
    <w:rsid w:val="006F38D5"/>
    <w:rsid w:val="00701FDE"/>
    <w:rsid w:val="00714AF7"/>
    <w:rsid w:val="00715431"/>
    <w:rsid w:val="00735EB8"/>
    <w:rsid w:val="00741FAB"/>
    <w:rsid w:val="00746B53"/>
    <w:rsid w:val="00752D31"/>
    <w:rsid w:val="00766AD1"/>
    <w:rsid w:val="00780C64"/>
    <w:rsid w:val="00782E96"/>
    <w:rsid w:val="00793442"/>
    <w:rsid w:val="007A1445"/>
    <w:rsid w:val="007A16B5"/>
    <w:rsid w:val="007A3045"/>
    <w:rsid w:val="007C59A3"/>
    <w:rsid w:val="00804B62"/>
    <w:rsid w:val="0080556D"/>
    <w:rsid w:val="00842E4B"/>
    <w:rsid w:val="008641BE"/>
    <w:rsid w:val="008A1ADF"/>
    <w:rsid w:val="008A35DF"/>
    <w:rsid w:val="008B4695"/>
    <w:rsid w:val="008B4E65"/>
    <w:rsid w:val="008B7988"/>
    <w:rsid w:val="008C30F2"/>
    <w:rsid w:val="008C3D56"/>
    <w:rsid w:val="008C491B"/>
    <w:rsid w:val="008D14B4"/>
    <w:rsid w:val="008E02DB"/>
    <w:rsid w:val="008E4A24"/>
    <w:rsid w:val="008E7EC1"/>
    <w:rsid w:val="008F185F"/>
    <w:rsid w:val="008F5429"/>
    <w:rsid w:val="00900A04"/>
    <w:rsid w:val="00921DD0"/>
    <w:rsid w:val="00930815"/>
    <w:rsid w:val="0095420F"/>
    <w:rsid w:val="00955A77"/>
    <w:rsid w:val="00974481"/>
    <w:rsid w:val="009B7349"/>
    <w:rsid w:val="009C0F6E"/>
    <w:rsid w:val="009C22F8"/>
    <w:rsid w:val="009C30E9"/>
    <w:rsid w:val="009D308A"/>
    <w:rsid w:val="009E0D9B"/>
    <w:rsid w:val="009F6CD2"/>
    <w:rsid w:val="00A14D65"/>
    <w:rsid w:val="00A2141F"/>
    <w:rsid w:val="00A307B7"/>
    <w:rsid w:val="00A45759"/>
    <w:rsid w:val="00A50E31"/>
    <w:rsid w:val="00A73CAA"/>
    <w:rsid w:val="00A90AC2"/>
    <w:rsid w:val="00A93614"/>
    <w:rsid w:val="00AB3328"/>
    <w:rsid w:val="00AC5790"/>
    <w:rsid w:val="00AD12AF"/>
    <w:rsid w:val="00AD1B5A"/>
    <w:rsid w:val="00B0004C"/>
    <w:rsid w:val="00B00DC3"/>
    <w:rsid w:val="00B02CA1"/>
    <w:rsid w:val="00B04A2F"/>
    <w:rsid w:val="00B218BD"/>
    <w:rsid w:val="00B22306"/>
    <w:rsid w:val="00B22FE6"/>
    <w:rsid w:val="00B25515"/>
    <w:rsid w:val="00B34440"/>
    <w:rsid w:val="00B359C9"/>
    <w:rsid w:val="00B35A26"/>
    <w:rsid w:val="00B5046F"/>
    <w:rsid w:val="00B92E6F"/>
    <w:rsid w:val="00B93AAA"/>
    <w:rsid w:val="00BA5CE2"/>
    <w:rsid w:val="00BD6C08"/>
    <w:rsid w:val="00BE622F"/>
    <w:rsid w:val="00BF4D2A"/>
    <w:rsid w:val="00C14D5A"/>
    <w:rsid w:val="00C15BCC"/>
    <w:rsid w:val="00C37F41"/>
    <w:rsid w:val="00C44362"/>
    <w:rsid w:val="00C53A59"/>
    <w:rsid w:val="00C6109F"/>
    <w:rsid w:val="00C63F4E"/>
    <w:rsid w:val="00C70119"/>
    <w:rsid w:val="00C7507D"/>
    <w:rsid w:val="00CA1BD5"/>
    <w:rsid w:val="00CA6F89"/>
    <w:rsid w:val="00CC15F2"/>
    <w:rsid w:val="00CE2E59"/>
    <w:rsid w:val="00CE5481"/>
    <w:rsid w:val="00CF0A61"/>
    <w:rsid w:val="00D42A12"/>
    <w:rsid w:val="00D525CE"/>
    <w:rsid w:val="00D87B40"/>
    <w:rsid w:val="00D90496"/>
    <w:rsid w:val="00DA4677"/>
    <w:rsid w:val="00DE2379"/>
    <w:rsid w:val="00E05346"/>
    <w:rsid w:val="00E079DB"/>
    <w:rsid w:val="00E263E8"/>
    <w:rsid w:val="00E46E3D"/>
    <w:rsid w:val="00E647CF"/>
    <w:rsid w:val="00E92C63"/>
    <w:rsid w:val="00EB291C"/>
    <w:rsid w:val="00EB6287"/>
    <w:rsid w:val="00EF1EE2"/>
    <w:rsid w:val="00F00304"/>
    <w:rsid w:val="00F20ACB"/>
    <w:rsid w:val="00F35D89"/>
    <w:rsid w:val="00F43001"/>
    <w:rsid w:val="00F56821"/>
    <w:rsid w:val="00F67548"/>
    <w:rsid w:val="00F67AC5"/>
    <w:rsid w:val="00F7413A"/>
    <w:rsid w:val="00F83AE3"/>
    <w:rsid w:val="00F86A10"/>
    <w:rsid w:val="00F901C3"/>
    <w:rsid w:val="00F95821"/>
    <w:rsid w:val="00FA2B6D"/>
    <w:rsid w:val="00FB5B08"/>
    <w:rsid w:val="00FB5B76"/>
    <w:rsid w:val="00FB70C9"/>
    <w:rsid w:val="00FD75EB"/>
    <w:rsid w:val="00FF69F7"/>
    <w:rsid w:val="0AEB41BD"/>
    <w:rsid w:val="12BDA2B3"/>
    <w:rsid w:val="13594523"/>
    <w:rsid w:val="196C7CC2"/>
    <w:rsid w:val="1F1B2DED"/>
    <w:rsid w:val="1FA31D24"/>
    <w:rsid w:val="22294B5E"/>
    <w:rsid w:val="28FEEE1A"/>
    <w:rsid w:val="2EBEB31E"/>
    <w:rsid w:val="31658830"/>
    <w:rsid w:val="31889501"/>
    <w:rsid w:val="338597C6"/>
    <w:rsid w:val="339F771C"/>
    <w:rsid w:val="34929B55"/>
    <w:rsid w:val="37D22307"/>
    <w:rsid w:val="47E4C71F"/>
    <w:rsid w:val="4DF403EB"/>
    <w:rsid w:val="4EC03E4D"/>
    <w:rsid w:val="4FB4EDDB"/>
    <w:rsid w:val="4FC73542"/>
    <w:rsid w:val="563AC03A"/>
    <w:rsid w:val="58F585E4"/>
    <w:rsid w:val="5C86798D"/>
    <w:rsid w:val="5DA1501F"/>
    <w:rsid w:val="5ED15DCF"/>
    <w:rsid w:val="6C637EB2"/>
    <w:rsid w:val="6D5E0E41"/>
    <w:rsid w:val="6EA409E4"/>
    <w:rsid w:val="7016DA56"/>
    <w:rsid w:val="71EEC775"/>
    <w:rsid w:val="724F6610"/>
    <w:rsid w:val="7276B14C"/>
    <w:rsid w:val="74236602"/>
    <w:rsid w:val="74AA2E03"/>
    <w:rsid w:val="7D7AE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707D82"/>
  <w15:chartTrackingRefBased/>
  <w15:docId w15:val="{5DEE92F1-BB06-4202-835E-BCA450C2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SGENFONTSTYLENAMETEMPLATEROLEMSGENFONTSTYLENAMEBYROLETEXT">
    <w:name w:val="MSG_EN_FONT_STYLE_NAME_TEMPLATE_ROLE MSG_EN_FONT_STYLE_NAME_BY_ROLE_TEXT_"/>
    <w:basedOn w:val="DefaultParagraphFont"/>
    <w:link w:val="MSGENFONTSTYLENAMETEMPLATEROLEMSGENFONTSTYLENAMEBYROLETEXT0"/>
    <w:rsid w:val="001C67D5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MSGENFONTSTYLENAMETEMPLATEROLEMSGENFONTSTYLENAMEBYROLETEXT0">
    <w:name w:val="MSG_EN_FONT_STYLE_NAME_TEMPLATE_ROLE MSG_EN_FONT_STYLE_NAME_BY_ROLE_TEXT"/>
    <w:basedOn w:val="Normal"/>
    <w:link w:val="MSGENFONTSTYLENAMETEMPLATEROLEMSGENFONTSTYLENAMEBYROLETEXT"/>
    <w:rsid w:val="001C67D5"/>
    <w:pPr>
      <w:widowControl w:val="0"/>
      <w:shd w:val="clear" w:color="auto" w:fill="FFFFFF"/>
      <w:spacing w:after="720" w:line="0" w:lineRule="atLeas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ListParagraph">
    <w:name w:val="List Paragraph"/>
    <w:aliases w:val="List NRC,NRC Bullet List,paragraph,normal,List Paragraph1,Normal1,Normal2,Normal3,Normal4,Normal5,Normal6,Normal7 Char,paragraph Char,normal Char,List Paragraph1 Char,Normal1 Char,Normal2 Char,Normal3 Char,Normal4 Char,Normal5 Char Char"/>
    <w:basedOn w:val="Normal"/>
    <w:link w:val="ListParagraphChar"/>
    <w:uiPriority w:val="34"/>
    <w:qFormat/>
    <w:rsid w:val="001C67D5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Style7">
    <w:name w:val="Style 7"/>
    <w:basedOn w:val="Normal"/>
    <w:rsid w:val="003B0485"/>
    <w:pPr>
      <w:widowControl w:val="0"/>
      <w:autoSpaceDE w:val="0"/>
      <w:autoSpaceDN w:val="0"/>
      <w:spacing w:after="0" w:line="480" w:lineRule="auto"/>
      <w:jc w:val="center"/>
    </w:pPr>
    <w:rPr>
      <w:rFonts w:ascii="Times New Roman" w:eastAsia="Times New Roman" w:hAnsi="Times New Roman" w:cs="Times New Roman"/>
      <w:noProof/>
      <w:szCs w:val="24"/>
      <w:lang w:val="en-GB"/>
    </w:rPr>
  </w:style>
  <w:style w:type="character" w:styleId="Hyperlink">
    <w:name w:val="Hyperlink"/>
    <w:uiPriority w:val="99"/>
    <w:rsid w:val="001459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6CD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6CD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F6CD2"/>
    <w:rPr>
      <w:vertAlign w:val="superscript"/>
    </w:rPr>
  </w:style>
  <w:style w:type="paragraph" w:styleId="NoSpacing">
    <w:name w:val="No Spacing"/>
    <w:aliases w:val="No Indent"/>
    <w:link w:val="NoSpacingChar"/>
    <w:uiPriority w:val="1"/>
    <w:qFormat/>
    <w:rsid w:val="00EB291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aliases w:val="No Indent Char"/>
    <w:basedOn w:val="DefaultParagraphFont"/>
    <w:link w:val="NoSpacing"/>
    <w:uiPriority w:val="1"/>
    <w:locked/>
    <w:rsid w:val="00EB291C"/>
    <w:rPr>
      <w:rFonts w:ascii="Calibri" w:eastAsia="Times New Roman" w:hAnsi="Calibri" w:cs="Times New Roman"/>
      <w:lang w:val="en-US"/>
    </w:rPr>
  </w:style>
  <w:style w:type="character" w:customStyle="1" w:styleId="ListParagraphChar">
    <w:name w:val="List Paragraph Char"/>
    <w:aliases w:val="List NRC Char,NRC Bullet List Char,paragraph Char1,normal Char1,List Paragraph1 Char1,Normal1 Char1,Normal2 Char1,Normal3 Char1,Normal4 Char1,Normal5 Char,Normal6 Char,Normal7 Char Char,paragraph Char Char,normal Char Char"/>
    <w:link w:val="ListParagraph"/>
    <w:uiPriority w:val="34"/>
    <w:qFormat/>
    <w:locked/>
    <w:rsid w:val="001A53D4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D90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30815"/>
    <w:rPr>
      <w:i/>
      <w:iCs/>
    </w:rPr>
  </w:style>
  <w:style w:type="paragraph" w:styleId="NormalWeb">
    <w:name w:val="Normal (Web)"/>
    <w:basedOn w:val="Normal"/>
    <w:uiPriority w:val="99"/>
    <w:unhideWhenUsed/>
    <w:rsid w:val="00C37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F6C1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nhideWhenUsed/>
    <w:rsid w:val="00AC5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C5790"/>
  </w:style>
  <w:style w:type="paragraph" w:styleId="Footer">
    <w:name w:val="footer"/>
    <w:basedOn w:val="Normal"/>
    <w:link w:val="FooterChar"/>
    <w:uiPriority w:val="99"/>
    <w:unhideWhenUsed/>
    <w:rsid w:val="00AC5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5790"/>
  </w:style>
  <w:style w:type="character" w:styleId="FollowedHyperlink">
    <w:name w:val="FollowedHyperlink"/>
    <w:basedOn w:val="DefaultParagraphFont"/>
    <w:uiPriority w:val="99"/>
    <w:semiHidden/>
    <w:unhideWhenUsed/>
    <w:rsid w:val="00C70119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52D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52D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2D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2D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2D3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ooiraq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ystem.eprocureportal.com/public/tenders/cbc5780c-98a9-466c-96d4-5460c8f42104/downloa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173323-85ec-4cd9-95b0-64626be8887f">
      <Terms xmlns="http://schemas.microsoft.com/office/infopath/2007/PartnerControls"/>
    </lcf76f155ced4ddcb4097134ff3c332f>
    <TaxCatchAll xmlns="1338b515-4f43-4b56-9e7c-1baebae6aa5a" xsi:nil="true"/>
    <Dateandtime xmlns="be173323-85ec-4cd9-95b0-64626be8887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7A7B5E1051B5478AB3F2977F77BD08" ma:contentTypeVersion="15" ma:contentTypeDescription="Create a new document." ma:contentTypeScope="" ma:versionID="fde16e5a4504456190f9473860e69d4c">
  <xsd:schema xmlns:xsd="http://www.w3.org/2001/XMLSchema" xmlns:xs="http://www.w3.org/2001/XMLSchema" xmlns:p="http://schemas.microsoft.com/office/2006/metadata/properties" xmlns:ns2="be173323-85ec-4cd9-95b0-64626be8887f" xmlns:ns3="1338b515-4f43-4b56-9e7c-1baebae6aa5a" targetNamespace="http://schemas.microsoft.com/office/2006/metadata/properties" ma:root="true" ma:fieldsID="cce244f9630c6e526980b6f46bd9d889" ns2:_="" ns3:_="">
    <xsd:import namespace="be173323-85ec-4cd9-95b0-64626be8887f"/>
    <xsd:import namespace="1338b515-4f43-4b56-9e7c-1baebae6aa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173323-85ec-4cd9-95b0-64626be888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851e875-a665-42c1-a59f-633611ec1f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ateandtime" ma:index="22" nillable="true" ma:displayName="Date and time" ma:format="DateOnly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8b515-4f43-4b56-9e7c-1baebae6a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77dfb0e-e0ae-4486-b1d9-f26bf7d9a6fa}" ma:internalName="TaxCatchAll" ma:showField="CatchAllData" ma:web="1338b515-4f43-4b56-9e7c-1baebae6aa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8B3886-94D5-42AB-8B7D-EC39739F58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B6E6E6-45FA-4022-B302-7934D90EA4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4E7CEA-0279-4403-BE11-83C791827F83}">
  <ds:schemaRefs>
    <ds:schemaRef ds:uri="http://schemas.microsoft.com/office/2006/metadata/properties"/>
    <ds:schemaRef ds:uri="http://schemas.microsoft.com/office/infopath/2007/PartnerControls"/>
    <ds:schemaRef ds:uri="be173323-85ec-4cd9-95b0-64626be8887f"/>
    <ds:schemaRef ds:uri="1338b515-4f43-4b56-9e7c-1baebae6aa5a"/>
  </ds:schemaRefs>
</ds:datastoreItem>
</file>

<file path=customXml/itemProps4.xml><?xml version="1.0" encoding="utf-8"?>
<ds:datastoreItem xmlns:ds="http://schemas.openxmlformats.org/officeDocument/2006/customXml" ds:itemID="{EB304199-2D82-4EB3-8F14-2A629E4302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173323-85ec-4cd9-95b0-64626be8887f"/>
    <ds:schemaRef ds:uri="1338b515-4f43-4b56-9e7c-1baebae6a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Aeman zardo</cp:lastModifiedBy>
  <cp:revision>7</cp:revision>
  <cp:lastPrinted>2023-07-14T08:24:00Z</cp:lastPrinted>
  <dcterms:created xsi:type="dcterms:W3CDTF">2026-05-25T12:37:00Z</dcterms:created>
  <dcterms:modified xsi:type="dcterms:W3CDTF">2026-11-04T09:48:00Z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af41798958c9e0e12fbca884ede30efe0ebfd1924860cc23c19f5bdc8834636c</vt:lpwstr>
  </property>
  <property fmtid="{D5CDD505-2E9C-101B-9397-08002B2CF9AE}" pid="3" name="ContentTypeId">
    <vt:lpwstr>0x010100F87A7B5E1051B5478AB3F2977F77BD08</vt:lpwstr>
  </property>
  <property fmtid="{D5CDD505-2E9C-101B-9397-08002B2CF9AE}" pid="4" name="MediaServiceImageTags">
    <vt:lpwstr/>
  </property>
</Properties>
</file>