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12056" w14:textId="77777777" w:rsidR="002A00C9" w:rsidRDefault="002A00C9" w:rsidP="002A00C9">
      <w:pPr>
        <w:bidi/>
        <w:spacing w:after="60"/>
        <w:jc w:val="center"/>
        <w:rPr>
          <w:b/>
          <w:bCs/>
          <w:color w:val="1F4E79"/>
          <w:sz w:val="32"/>
          <w:szCs w:val="32"/>
          <w:rtl/>
        </w:rPr>
      </w:pPr>
    </w:p>
    <w:p w14:paraId="03C0D24F" w14:textId="3FDD1A27" w:rsidR="002A00C9" w:rsidRDefault="002A00C9" w:rsidP="002A00C9">
      <w:pPr>
        <w:bidi/>
        <w:spacing w:after="60"/>
        <w:jc w:val="center"/>
      </w:pPr>
      <w:r>
        <w:rPr>
          <w:b/>
          <w:bCs/>
          <w:color w:val="1F4E79"/>
          <w:sz w:val="32"/>
          <w:szCs w:val="32"/>
          <w:rtl/>
        </w:rPr>
        <w:t>إعلان مزايدة بالظروف المختومة</w:t>
      </w:r>
    </w:p>
    <w:p w14:paraId="1750D201" w14:textId="0FFCB1D0" w:rsidR="002A00C9" w:rsidRDefault="00903DF0" w:rsidP="00903DF0">
      <w:pPr>
        <w:bidi/>
        <w:spacing w:after="40"/>
        <w:jc w:val="center"/>
      </w:pPr>
      <w:r w:rsidRPr="00903DF0">
        <w:rPr>
          <w:b/>
          <w:bCs/>
          <w:sz w:val="22"/>
          <w:szCs w:val="22"/>
          <w:rtl/>
        </w:rPr>
        <w:t>التصرف</w:t>
      </w:r>
      <w:r>
        <w:rPr>
          <w:b/>
          <w:bCs/>
          <w:sz w:val="22"/>
          <w:szCs w:val="22"/>
        </w:rPr>
        <w:t xml:space="preserve"> </w:t>
      </w:r>
      <w:r>
        <w:rPr>
          <w:rFonts w:hint="cs"/>
          <w:b/>
          <w:bCs/>
          <w:sz w:val="22"/>
          <w:szCs w:val="22"/>
          <w:rtl/>
          <w:lang w:bidi="ar-IQ"/>
        </w:rPr>
        <w:t>ب</w:t>
      </w:r>
      <w:r w:rsidR="002A00C9">
        <w:rPr>
          <w:b/>
          <w:bCs/>
          <w:sz w:val="22"/>
          <w:szCs w:val="22"/>
          <w:rtl/>
        </w:rPr>
        <w:t>أصول منظمة مساعدات الشعب النرويجي (NPA) وبيعها</w:t>
      </w:r>
    </w:p>
    <w:p w14:paraId="129537C6" w14:textId="77777777" w:rsidR="002A00C9" w:rsidRDefault="002A00C9" w:rsidP="002A00C9">
      <w:pPr>
        <w:bidi/>
        <w:spacing w:after="40"/>
        <w:jc w:val="center"/>
      </w:pPr>
      <w:r>
        <w:rPr>
          <w:sz w:val="22"/>
          <w:szCs w:val="22"/>
          <w:rtl/>
        </w:rPr>
        <w:t>(مركبات، مولدات كهربائية، خزانات وقود، أثاث ومعدات مكتبية)</w:t>
      </w:r>
    </w:p>
    <w:p w14:paraId="0FB37707" w14:textId="64533813" w:rsidR="002A00C9" w:rsidRDefault="002A00C9" w:rsidP="000F17B3">
      <w:pPr>
        <w:bidi/>
        <w:spacing w:after="40"/>
        <w:jc w:val="center"/>
        <w:rPr>
          <w:b/>
          <w:bCs/>
          <w:sz w:val="22"/>
          <w:szCs w:val="22"/>
        </w:rPr>
      </w:pPr>
      <w:r>
        <w:rPr>
          <w:b/>
          <w:bCs/>
          <w:sz w:val="22"/>
          <w:szCs w:val="22"/>
          <w:rtl/>
        </w:rPr>
        <w:t>التاريخ: 1</w:t>
      </w:r>
      <w:r w:rsidR="00F87637">
        <w:rPr>
          <w:rFonts w:hint="cs"/>
          <w:b/>
          <w:bCs/>
          <w:sz w:val="22"/>
          <w:szCs w:val="22"/>
          <w:rtl/>
        </w:rPr>
        <w:t>6</w:t>
      </w:r>
      <w:r>
        <w:rPr>
          <w:b/>
          <w:bCs/>
          <w:sz w:val="22"/>
          <w:szCs w:val="22"/>
          <w:rtl/>
        </w:rPr>
        <w:t xml:space="preserve"> </w:t>
      </w:r>
      <w:r w:rsidR="00F87637">
        <w:rPr>
          <w:rFonts w:hint="cs"/>
          <w:b/>
          <w:bCs/>
          <w:sz w:val="22"/>
          <w:szCs w:val="22"/>
          <w:rtl/>
        </w:rPr>
        <w:t>اب</w:t>
      </w:r>
      <w:r>
        <w:rPr>
          <w:b/>
          <w:bCs/>
          <w:sz w:val="22"/>
          <w:szCs w:val="22"/>
          <w:rtl/>
        </w:rPr>
        <w:t xml:space="preserve"> 2026    </w:t>
      </w:r>
    </w:p>
    <w:p w14:paraId="01895E61" w14:textId="1CEFC005" w:rsidR="002A00C9" w:rsidRDefault="002A00C9" w:rsidP="002A00C9">
      <w:pPr>
        <w:bidi/>
        <w:spacing w:after="40"/>
        <w:jc w:val="center"/>
        <w:rPr>
          <w:b/>
          <w:bCs/>
          <w:sz w:val="22"/>
          <w:szCs w:val="22"/>
          <w:rtl/>
        </w:rPr>
      </w:pPr>
      <w:r>
        <w:rPr>
          <w:b/>
          <w:bCs/>
          <w:sz w:val="22"/>
          <w:szCs w:val="22"/>
          <w:rtl/>
        </w:rPr>
        <w:t xml:space="preserve">    </w:t>
      </w:r>
      <w:r w:rsidRPr="000F17B3">
        <w:rPr>
          <w:b/>
          <w:bCs/>
          <w:sz w:val="22"/>
          <w:szCs w:val="22"/>
          <w:highlight w:val="yellow"/>
          <w:rtl/>
        </w:rPr>
        <w:t xml:space="preserve">رقم مرجع المزايدة: </w:t>
      </w:r>
      <w:r w:rsidRPr="000F17B3">
        <w:rPr>
          <w:b/>
          <w:bCs/>
          <w:sz w:val="22"/>
          <w:szCs w:val="22"/>
          <w:highlight w:val="yellow"/>
        </w:rPr>
        <w:t>‎2026-</w:t>
      </w:r>
      <w:r w:rsidR="00F87637">
        <w:rPr>
          <w:b/>
          <w:bCs/>
          <w:sz w:val="22"/>
          <w:szCs w:val="22"/>
          <w:highlight w:val="yellow"/>
        </w:rPr>
        <w:t>BAS</w:t>
      </w:r>
      <w:r w:rsidRPr="000F17B3">
        <w:rPr>
          <w:b/>
          <w:bCs/>
          <w:sz w:val="22"/>
          <w:szCs w:val="22"/>
          <w:highlight w:val="yellow"/>
        </w:rPr>
        <w:t>-001‎</w:t>
      </w:r>
    </w:p>
    <w:p w14:paraId="173B4A60" w14:textId="77777777" w:rsidR="002A00C9" w:rsidRDefault="002A00C9" w:rsidP="002A00C9">
      <w:pPr>
        <w:bidi/>
        <w:spacing w:after="40"/>
        <w:jc w:val="center"/>
      </w:pPr>
    </w:p>
    <w:p w14:paraId="0DF6729A" w14:textId="77777777" w:rsidR="002A00C9" w:rsidRPr="005D07A6" w:rsidRDefault="002A00C9" w:rsidP="002A00C9">
      <w:pPr>
        <w:bidi/>
        <w:spacing w:before="80" w:after="40"/>
        <w:rPr>
          <w:lang w:bidi="ar-IQ"/>
        </w:rPr>
      </w:pPr>
      <w:r>
        <w:rPr>
          <w:b/>
          <w:bCs/>
          <w:color w:val="1F4E79"/>
          <w:sz w:val="24"/>
          <w:szCs w:val="24"/>
          <w:rtl/>
        </w:rPr>
        <w:t>دعوة لتقديم العطاءات</w:t>
      </w:r>
    </w:p>
    <w:p w14:paraId="42973CBD" w14:textId="59F578CE" w:rsidR="002A00C9" w:rsidRDefault="002A00C9" w:rsidP="002A00C9">
      <w:pPr>
        <w:bidi/>
        <w:spacing w:after="40"/>
      </w:pPr>
      <w:r w:rsidRPr="005D07A6">
        <w:rPr>
          <w:rtl/>
        </w:rPr>
        <w:t xml:space="preserve">تدعو منظمة مساعدات الشعب النرويجي (NPA) الأفراد والشركات المسجلة قانونياً الراغبين بالشراء إلى تقديم عطاءاتهم في ظروف </w:t>
      </w:r>
      <w:r w:rsidR="00903DF0" w:rsidRPr="005D07A6">
        <w:rPr>
          <w:rFonts w:hint="cs"/>
          <w:rtl/>
        </w:rPr>
        <w:t xml:space="preserve">مغلقة </w:t>
      </w:r>
      <w:r w:rsidRPr="005D07A6">
        <w:rPr>
          <w:rtl/>
        </w:rPr>
        <w:t xml:space="preserve">مختومة </w:t>
      </w:r>
      <w:r w:rsidR="00903DF0" w:rsidRPr="005D07A6">
        <w:rPr>
          <w:rFonts w:hint="cs"/>
          <w:rtl/>
        </w:rPr>
        <w:t xml:space="preserve">او موقعة </w:t>
      </w:r>
      <w:r w:rsidRPr="005D07A6">
        <w:rPr>
          <w:rtl/>
        </w:rPr>
        <w:t xml:space="preserve">لشراء الأصول الفائضة المدرجة أدناه. تُجرى عملية البيع من خلال عطاءات بالظروف المختومة وفقاً لإجراءات التخلص من الأصول وسياسة مكافحة الفساد المعتمدتين </w:t>
      </w:r>
      <w:r>
        <w:rPr>
          <w:rtl/>
        </w:rPr>
        <w:t>لدى المنظمة. تُباع جميع المواد بحالتها الراهنة وفي مكانها، دون أي ضمان أو مسؤولية على المنظمة أو مانحيها.</w:t>
      </w:r>
    </w:p>
    <w:p w14:paraId="0918D0D0" w14:textId="77777777" w:rsidR="009D4C93" w:rsidRDefault="002A00C9" w:rsidP="009D4C93">
      <w:pPr>
        <w:bidi/>
        <w:spacing w:before="80" w:after="40"/>
        <w:rPr>
          <w:b/>
          <w:bCs/>
          <w:color w:val="1F4E79"/>
          <w:sz w:val="24"/>
          <w:szCs w:val="24"/>
          <w:rtl/>
        </w:rPr>
      </w:pPr>
      <w:r>
        <w:rPr>
          <w:b/>
          <w:bCs/>
          <w:color w:val="1F4E79"/>
          <w:sz w:val="24"/>
          <w:szCs w:val="24"/>
          <w:rtl/>
        </w:rPr>
        <w:t>قائمة المواد</w:t>
      </w:r>
    </w:p>
    <w:tbl>
      <w:tblPr>
        <w:bidiVisual/>
        <w:tblW w:w="10540" w:type="dxa"/>
        <w:tblLook w:val="04A0" w:firstRow="1" w:lastRow="0" w:firstColumn="1" w:lastColumn="0" w:noHBand="0" w:noVBand="1"/>
      </w:tblPr>
      <w:tblGrid>
        <w:gridCol w:w="440"/>
        <w:gridCol w:w="5114"/>
        <w:gridCol w:w="561"/>
        <w:gridCol w:w="1365"/>
        <w:gridCol w:w="1560"/>
        <w:gridCol w:w="1500"/>
      </w:tblGrid>
      <w:tr w:rsidR="009D4C93" w:rsidRPr="009D4C93" w14:paraId="14C6AD3A" w14:textId="77777777" w:rsidTr="00C62076">
        <w:trPr>
          <w:trHeight w:val="615"/>
        </w:trPr>
        <w:tc>
          <w:tcPr>
            <w:tcW w:w="4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0F65D3" w14:textId="77777777" w:rsidR="009D4C93" w:rsidRPr="009D4C93" w:rsidRDefault="009D4C93" w:rsidP="009D4C93">
            <w:pPr>
              <w:bidi/>
              <w:jc w:val="center"/>
              <w:rPr>
                <w:rFonts w:eastAsia="Times New Roman"/>
                <w:b/>
                <w:bCs/>
                <w:color w:val="000000"/>
                <w:sz w:val="18"/>
                <w:szCs w:val="18"/>
              </w:rPr>
            </w:pPr>
            <w:r w:rsidRPr="009D4C93">
              <w:rPr>
                <w:rFonts w:eastAsia="Times New Roman"/>
                <w:b/>
                <w:bCs/>
                <w:color w:val="000000"/>
                <w:sz w:val="18"/>
                <w:szCs w:val="18"/>
                <w:rtl/>
              </w:rPr>
              <w:t>ت</w:t>
            </w:r>
          </w:p>
        </w:tc>
        <w:tc>
          <w:tcPr>
            <w:tcW w:w="511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C21437" w14:textId="77777777" w:rsidR="009D4C93" w:rsidRPr="009D4C93" w:rsidRDefault="009D4C93" w:rsidP="009D4C93">
            <w:pPr>
              <w:bidi/>
              <w:spacing w:line="300" w:lineRule="atLeast"/>
              <w:jc w:val="center"/>
              <w:rPr>
                <w:rFonts w:eastAsia="Times New Roman"/>
                <w:b/>
                <w:bCs/>
                <w:color w:val="000000"/>
                <w:sz w:val="18"/>
                <w:szCs w:val="18"/>
                <w:rtl/>
              </w:rPr>
            </w:pPr>
            <w:r w:rsidRPr="009D4C93">
              <w:rPr>
                <w:rFonts w:eastAsia="Times New Roman"/>
                <w:b/>
                <w:bCs/>
                <w:color w:val="000000"/>
                <w:sz w:val="18"/>
                <w:szCs w:val="18"/>
                <w:rtl/>
              </w:rPr>
              <w:t>الوصف</w:t>
            </w:r>
          </w:p>
        </w:tc>
        <w:tc>
          <w:tcPr>
            <w:tcW w:w="56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8E3D2D" w14:textId="77777777" w:rsidR="009D4C93" w:rsidRPr="009D4C93" w:rsidRDefault="009D4C93" w:rsidP="009D4C93">
            <w:pPr>
              <w:bidi/>
              <w:jc w:val="center"/>
              <w:rPr>
                <w:rFonts w:eastAsia="Times New Roman"/>
                <w:b/>
                <w:bCs/>
                <w:color w:val="000000"/>
                <w:sz w:val="18"/>
                <w:szCs w:val="18"/>
                <w:rtl/>
              </w:rPr>
            </w:pPr>
            <w:r w:rsidRPr="009D4C93">
              <w:rPr>
                <w:rFonts w:eastAsia="Times New Roman"/>
                <w:b/>
                <w:bCs/>
                <w:color w:val="000000"/>
                <w:sz w:val="18"/>
                <w:szCs w:val="18"/>
                <w:rtl/>
              </w:rPr>
              <w:t>الكمية</w:t>
            </w:r>
          </w:p>
        </w:tc>
        <w:tc>
          <w:tcPr>
            <w:tcW w:w="13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CDADDB" w14:textId="3F65C788" w:rsidR="009D4C93" w:rsidRPr="009D4C93" w:rsidRDefault="009D4C93" w:rsidP="009D4C93">
            <w:pPr>
              <w:bidi/>
              <w:jc w:val="center"/>
              <w:rPr>
                <w:rFonts w:eastAsia="Times New Roman"/>
                <w:b/>
                <w:bCs/>
                <w:color w:val="000000"/>
                <w:sz w:val="18"/>
                <w:szCs w:val="18"/>
                <w:rtl/>
              </w:rPr>
            </w:pPr>
            <w:r w:rsidRPr="009D4C93">
              <w:rPr>
                <w:rFonts w:eastAsia="Times New Roman"/>
                <w:b/>
                <w:bCs/>
                <w:sz w:val="18"/>
                <w:szCs w:val="18"/>
                <w:rtl/>
              </w:rPr>
              <w:t>عداد المسافة</w:t>
            </w:r>
            <w:r w:rsidR="00035EE0">
              <w:rPr>
                <w:rFonts w:eastAsia="Times New Roman" w:hint="cs"/>
                <w:b/>
                <w:bCs/>
                <w:sz w:val="18"/>
                <w:szCs w:val="18"/>
                <w:rtl/>
              </w:rPr>
              <w:t>/ الساعات</w:t>
            </w:r>
          </w:p>
        </w:tc>
        <w:tc>
          <w:tcPr>
            <w:tcW w:w="1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93817A" w14:textId="77777777" w:rsidR="009D4C93" w:rsidRPr="009D4C93" w:rsidRDefault="009D4C93" w:rsidP="009D4C93">
            <w:pPr>
              <w:bidi/>
              <w:jc w:val="center"/>
              <w:rPr>
                <w:rFonts w:eastAsia="Times New Roman"/>
                <w:b/>
                <w:bCs/>
                <w:color w:val="000000"/>
                <w:sz w:val="18"/>
                <w:szCs w:val="18"/>
                <w:rtl/>
              </w:rPr>
            </w:pPr>
            <w:r w:rsidRPr="009D4C93">
              <w:rPr>
                <w:rFonts w:eastAsia="Times New Roman"/>
                <w:b/>
                <w:bCs/>
                <w:sz w:val="18"/>
                <w:szCs w:val="18"/>
                <w:rtl/>
              </w:rPr>
              <w:t>سعر العطاء للمادة (دينار عراقي)</w:t>
            </w:r>
          </w:p>
        </w:tc>
        <w:tc>
          <w:tcPr>
            <w:tcW w:w="1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DAF3C5" w14:textId="77777777" w:rsidR="009D4C93" w:rsidRPr="009D4C93" w:rsidRDefault="009D4C93" w:rsidP="009D4C93">
            <w:pPr>
              <w:bidi/>
              <w:jc w:val="center"/>
              <w:rPr>
                <w:rFonts w:eastAsia="Times New Roman"/>
                <w:b/>
                <w:bCs/>
                <w:color w:val="000000"/>
                <w:sz w:val="18"/>
                <w:szCs w:val="18"/>
                <w:rtl/>
              </w:rPr>
            </w:pPr>
            <w:r w:rsidRPr="009D4C93">
              <w:rPr>
                <w:rFonts w:eastAsia="Times New Roman"/>
                <w:b/>
                <w:bCs/>
                <w:sz w:val="18"/>
                <w:szCs w:val="18"/>
                <w:rtl/>
              </w:rPr>
              <w:t>المجموع (دينار عراقي)</w:t>
            </w:r>
          </w:p>
        </w:tc>
      </w:tr>
      <w:tr w:rsidR="009D4C93" w:rsidRPr="009D4C93" w14:paraId="662863F0"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24F049B0" w14:textId="77777777" w:rsidR="009D4C93" w:rsidRPr="009D4C93" w:rsidRDefault="009D4C93" w:rsidP="009D4C93">
            <w:pPr>
              <w:jc w:val="right"/>
              <w:rPr>
                <w:rFonts w:ascii="Aptos Narrow" w:eastAsia="Times New Roman" w:hAnsi="Aptos Narrow" w:cs="Times New Roman"/>
                <w:color w:val="000000"/>
                <w:sz w:val="22"/>
                <w:szCs w:val="22"/>
                <w:rtl/>
              </w:rPr>
            </w:pPr>
            <w:r w:rsidRPr="009D4C93">
              <w:rPr>
                <w:rFonts w:ascii="Aptos Narrow" w:eastAsia="Times New Roman" w:hAnsi="Aptos Narrow" w:cs="Times New Roman"/>
                <w:color w:val="000000"/>
                <w:sz w:val="22"/>
                <w:szCs w:val="22"/>
              </w:rPr>
              <w:t>1</w:t>
            </w:r>
          </w:p>
        </w:tc>
        <w:tc>
          <w:tcPr>
            <w:tcW w:w="5114" w:type="dxa"/>
            <w:tcBorders>
              <w:top w:val="nil"/>
              <w:left w:val="single" w:sz="4" w:space="0" w:color="auto"/>
              <w:bottom w:val="single" w:sz="4" w:space="0" w:color="auto"/>
              <w:right w:val="single" w:sz="4" w:space="0" w:color="auto"/>
            </w:tcBorders>
            <w:vAlign w:val="center"/>
            <w:hideMark/>
          </w:tcPr>
          <w:p w14:paraId="3147A095" w14:textId="2530E890" w:rsidR="009D4C93" w:rsidRPr="003840C6" w:rsidRDefault="009D4C93" w:rsidP="003840C6">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2017،كير عادي </w:t>
            </w:r>
            <w:r w:rsidR="003840C6" w:rsidRPr="003840C6">
              <w:rPr>
                <w:rFonts w:ascii="Simplified Arabic" w:eastAsia="Times New Roman" w:hAnsi="Simplified Arabic" w:cs="Simplified Arabic"/>
                <w:color w:val="000000"/>
                <w:sz w:val="18"/>
                <w:szCs w:val="18"/>
                <w:rtl/>
              </w:rPr>
              <w:t>تحمل رقم لوحة ومسجلة في السليمانية</w:t>
            </w:r>
            <w:r w:rsidR="003840C6" w:rsidRPr="003840C6">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23E83E16"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1FA2902F" w14:textId="77777777" w:rsidR="009D4C93" w:rsidRPr="00903DF0" w:rsidRDefault="009D4C93" w:rsidP="009D4C93">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  كم205,031</w:t>
            </w:r>
          </w:p>
        </w:tc>
        <w:tc>
          <w:tcPr>
            <w:tcW w:w="1560" w:type="dxa"/>
            <w:tcBorders>
              <w:top w:val="nil"/>
              <w:left w:val="single" w:sz="4" w:space="0" w:color="auto"/>
              <w:bottom w:val="single" w:sz="4" w:space="0" w:color="auto"/>
              <w:right w:val="single" w:sz="4" w:space="0" w:color="auto"/>
            </w:tcBorders>
            <w:noWrap/>
            <w:vAlign w:val="bottom"/>
            <w:hideMark/>
          </w:tcPr>
          <w:p w14:paraId="3A822BC6" w14:textId="77777777" w:rsidR="009D4C93" w:rsidRPr="009D4C93" w:rsidRDefault="009D4C93" w:rsidP="009D4C93">
            <w:pPr>
              <w:rPr>
                <w:rFonts w:ascii="Aptos Narrow" w:eastAsia="Times New Roman" w:hAnsi="Aptos Narrow" w:cs="Times New Roman"/>
                <w:color w:val="000000"/>
                <w:sz w:val="18"/>
                <w:szCs w:val="18"/>
                <w:rtl/>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ED61675"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07F168C1"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368EDB6F"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2</w:t>
            </w:r>
          </w:p>
        </w:tc>
        <w:tc>
          <w:tcPr>
            <w:tcW w:w="5114" w:type="dxa"/>
            <w:tcBorders>
              <w:top w:val="nil"/>
              <w:left w:val="single" w:sz="4" w:space="0" w:color="auto"/>
              <w:bottom w:val="single" w:sz="4" w:space="0" w:color="auto"/>
              <w:right w:val="single" w:sz="4" w:space="0" w:color="auto"/>
            </w:tcBorders>
            <w:vAlign w:val="center"/>
            <w:hideMark/>
          </w:tcPr>
          <w:p w14:paraId="218504B9" w14:textId="0B68070C" w:rsidR="009D4C93" w:rsidRPr="008843CB" w:rsidRDefault="009D4C93" w:rsidP="008843CB">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2017،كير عادي </w:t>
            </w:r>
            <w:r w:rsidR="008843CB" w:rsidRPr="008843CB">
              <w:rPr>
                <w:rFonts w:ascii="Simplified Arabic" w:eastAsia="Times New Roman" w:hAnsi="Simplified Arabic" w:cs="Simplified Arabic"/>
                <w:color w:val="000000"/>
                <w:sz w:val="18"/>
                <w:szCs w:val="18"/>
                <w:rtl/>
              </w:rPr>
              <w:t>تحمل رقم لوحة ومسجلة في السليمانية</w:t>
            </w:r>
            <w:r w:rsidR="008843CB" w:rsidRPr="008843CB">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0712E70E"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7B36C040"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117,842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7E7A51FB"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5A7F867"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02E01222"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534C65B7"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3</w:t>
            </w:r>
          </w:p>
        </w:tc>
        <w:tc>
          <w:tcPr>
            <w:tcW w:w="5114" w:type="dxa"/>
            <w:tcBorders>
              <w:top w:val="nil"/>
              <w:left w:val="single" w:sz="4" w:space="0" w:color="auto"/>
              <w:bottom w:val="single" w:sz="4" w:space="0" w:color="auto"/>
              <w:right w:val="single" w:sz="4" w:space="0" w:color="auto"/>
            </w:tcBorders>
            <w:vAlign w:val="center"/>
            <w:hideMark/>
          </w:tcPr>
          <w:p w14:paraId="34E700C3" w14:textId="03C7E17A" w:rsidR="009D4C93" w:rsidRPr="008843CB" w:rsidRDefault="009D4C93" w:rsidP="008843CB">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2016،كير عادي </w:t>
            </w:r>
            <w:r w:rsidR="008843CB" w:rsidRPr="008843CB">
              <w:rPr>
                <w:rFonts w:ascii="Simplified Arabic" w:eastAsia="Times New Roman" w:hAnsi="Simplified Arabic" w:cs="Simplified Arabic"/>
                <w:color w:val="000000"/>
                <w:sz w:val="18"/>
                <w:szCs w:val="18"/>
                <w:rtl/>
              </w:rPr>
              <w:t>تحمل رقم لوحة ومسجلة في السليمانية</w:t>
            </w:r>
            <w:r w:rsidR="008843CB" w:rsidRPr="008843CB">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1D15062B"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4A9A647B"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149,718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200D99C1"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4D03723"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105974B1"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692462B6"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4</w:t>
            </w:r>
          </w:p>
        </w:tc>
        <w:tc>
          <w:tcPr>
            <w:tcW w:w="5114" w:type="dxa"/>
            <w:tcBorders>
              <w:top w:val="nil"/>
              <w:left w:val="single" w:sz="4" w:space="0" w:color="auto"/>
              <w:bottom w:val="single" w:sz="4" w:space="0" w:color="auto"/>
              <w:right w:val="single" w:sz="4" w:space="0" w:color="auto"/>
            </w:tcBorders>
            <w:vAlign w:val="center"/>
            <w:hideMark/>
          </w:tcPr>
          <w:p w14:paraId="33EBE172" w14:textId="3CE1A8C9" w:rsidR="009D4C93" w:rsidRPr="009B598C" w:rsidRDefault="009D4C93" w:rsidP="009B598C">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2020،كير </w:t>
            </w:r>
            <w:r w:rsidR="009B598C" w:rsidRPr="009B598C">
              <w:rPr>
                <w:rFonts w:ascii="Simplified Arabic" w:eastAsia="Times New Roman" w:hAnsi="Simplified Arabic" w:cs="Simplified Arabic"/>
                <w:color w:val="000000"/>
                <w:sz w:val="18"/>
                <w:szCs w:val="18"/>
                <w:rtl/>
              </w:rPr>
              <w:t>تحمل رقم لوحة ومسجلة في أربيل</w:t>
            </w:r>
            <w:r w:rsidR="009B598C" w:rsidRPr="009B598C">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7B34B085"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F64E3EA"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92,027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4C885CC0"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65B1C4D"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687FA361"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52DE5F0D"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5</w:t>
            </w:r>
          </w:p>
        </w:tc>
        <w:tc>
          <w:tcPr>
            <w:tcW w:w="5114" w:type="dxa"/>
            <w:tcBorders>
              <w:top w:val="nil"/>
              <w:left w:val="single" w:sz="4" w:space="0" w:color="auto"/>
              <w:bottom w:val="single" w:sz="4" w:space="0" w:color="auto"/>
              <w:right w:val="single" w:sz="4" w:space="0" w:color="auto"/>
            </w:tcBorders>
            <w:vAlign w:val="center"/>
            <w:hideMark/>
          </w:tcPr>
          <w:p w14:paraId="37F14AC4" w14:textId="5B71CE8D" w:rsidR="009D4C93" w:rsidRPr="009B598C" w:rsidRDefault="009D4C93" w:rsidP="009B598C">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2017،كير عادي </w:t>
            </w:r>
            <w:r w:rsidR="009B598C" w:rsidRPr="009B598C">
              <w:rPr>
                <w:rFonts w:ascii="Simplified Arabic" w:eastAsia="Times New Roman" w:hAnsi="Simplified Arabic" w:cs="Simplified Arabic"/>
                <w:color w:val="000000"/>
                <w:sz w:val="18"/>
                <w:szCs w:val="18"/>
                <w:rtl/>
              </w:rPr>
              <w:t>تحمل رقم لوحة ومسجلة في السليمانية</w:t>
            </w:r>
            <w:r w:rsidR="009B598C" w:rsidRPr="009B598C">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3ECE2143"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4DEDBF0"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89,427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74A83C6F"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5235BA4"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0F3675BB"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03ABA35F"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6</w:t>
            </w:r>
          </w:p>
        </w:tc>
        <w:tc>
          <w:tcPr>
            <w:tcW w:w="5114" w:type="dxa"/>
            <w:tcBorders>
              <w:top w:val="nil"/>
              <w:left w:val="single" w:sz="4" w:space="0" w:color="auto"/>
              <w:bottom w:val="single" w:sz="4" w:space="0" w:color="auto"/>
              <w:right w:val="single" w:sz="4" w:space="0" w:color="auto"/>
            </w:tcBorders>
            <w:vAlign w:val="center"/>
            <w:hideMark/>
          </w:tcPr>
          <w:p w14:paraId="6AA732E6" w14:textId="5F2F2178" w:rsidR="009D4C93" w:rsidRPr="00503DA1" w:rsidRDefault="009D4C93" w:rsidP="00503DA1">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2016،كير عادي </w:t>
            </w:r>
            <w:r w:rsidR="00503DA1" w:rsidRPr="00503DA1">
              <w:rPr>
                <w:rFonts w:ascii="Simplified Arabic" w:eastAsia="Times New Roman" w:hAnsi="Simplified Arabic" w:cs="Simplified Arabic"/>
                <w:color w:val="000000"/>
                <w:sz w:val="18"/>
                <w:szCs w:val="18"/>
                <w:rtl/>
              </w:rPr>
              <w:t>تحمل رقم لوحة ومسجلة في السليمانية</w:t>
            </w:r>
            <w:r w:rsidR="00503DA1" w:rsidRPr="00503DA1">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2B589505"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059B723"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148,549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0CD376C9"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780B1EC"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0C0142A2"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374F4AB5"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7</w:t>
            </w:r>
          </w:p>
        </w:tc>
        <w:tc>
          <w:tcPr>
            <w:tcW w:w="5114" w:type="dxa"/>
            <w:tcBorders>
              <w:top w:val="nil"/>
              <w:left w:val="single" w:sz="4" w:space="0" w:color="auto"/>
              <w:bottom w:val="single" w:sz="4" w:space="0" w:color="auto"/>
              <w:right w:val="single" w:sz="4" w:space="0" w:color="auto"/>
            </w:tcBorders>
            <w:vAlign w:val="center"/>
            <w:hideMark/>
          </w:tcPr>
          <w:p w14:paraId="77F1D3AF" w14:textId="0BFE563E" w:rsidR="009D4C93" w:rsidRPr="00503DA1" w:rsidRDefault="009D4C93" w:rsidP="00503DA1">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2020،كير عادي </w:t>
            </w:r>
            <w:r w:rsidR="00503DA1" w:rsidRPr="00503DA1">
              <w:rPr>
                <w:rFonts w:ascii="Simplified Arabic" w:eastAsia="Times New Roman" w:hAnsi="Simplified Arabic" w:cs="Simplified Arabic"/>
                <w:color w:val="000000"/>
                <w:sz w:val="18"/>
                <w:szCs w:val="18"/>
                <w:rtl/>
              </w:rPr>
              <w:t>تحمل رقم لوحة ومسجلة في أربيل</w:t>
            </w:r>
          </w:p>
        </w:tc>
        <w:tc>
          <w:tcPr>
            <w:tcW w:w="561" w:type="dxa"/>
            <w:tcBorders>
              <w:top w:val="nil"/>
              <w:left w:val="single" w:sz="4" w:space="0" w:color="auto"/>
              <w:bottom w:val="single" w:sz="4" w:space="0" w:color="auto"/>
              <w:right w:val="single" w:sz="4" w:space="0" w:color="auto"/>
            </w:tcBorders>
            <w:vAlign w:val="center"/>
            <w:hideMark/>
          </w:tcPr>
          <w:p w14:paraId="1352E580"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E3B1BF7"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89,210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6CACC2F8"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AC0A831"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7C32525F"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27660ABC"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8</w:t>
            </w:r>
          </w:p>
        </w:tc>
        <w:tc>
          <w:tcPr>
            <w:tcW w:w="5114" w:type="dxa"/>
            <w:tcBorders>
              <w:top w:val="nil"/>
              <w:left w:val="single" w:sz="4" w:space="0" w:color="auto"/>
              <w:bottom w:val="single" w:sz="4" w:space="0" w:color="auto"/>
              <w:right w:val="single" w:sz="4" w:space="0" w:color="auto"/>
            </w:tcBorders>
            <w:vAlign w:val="center"/>
            <w:hideMark/>
          </w:tcPr>
          <w:p w14:paraId="10B68586" w14:textId="54067A0B" w:rsidR="009D4C93" w:rsidRPr="00503DA1" w:rsidRDefault="009D4C93" w:rsidP="00503DA1">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هايلوكس بيك أب، ديزل، موديل 2018،كير عادي </w:t>
            </w:r>
            <w:r w:rsidR="00503DA1" w:rsidRPr="00503DA1">
              <w:rPr>
                <w:rFonts w:ascii="Simplified Arabic" w:eastAsia="Times New Roman" w:hAnsi="Simplified Arabic" w:cs="Simplified Arabic"/>
                <w:color w:val="000000"/>
                <w:sz w:val="18"/>
                <w:szCs w:val="18"/>
                <w:rtl/>
              </w:rPr>
              <w:t>تحمل رقم لوحة ومسجلة في السليمانية</w:t>
            </w:r>
            <w:r w:rsidR="00503DA1" w:rsidRPr="00503DA1">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452D1423"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D6A4DDE"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210,656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223A1E9C"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AB4FBF3"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1F3DF461"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318EF016"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9</w:t>
            </w:r>
          </w:p>
        </w:tc>
        <w:tc>
          <w:tcPr>
            <w:tcW w:w="5114" w:type="dxa"/>
            <w:tcBorders>
              <w:top w:val="nil"/>
              <w:left w:val="single" w:sz="4" w:space="0" w:color="auto"/>
              <w:bottom w:val="single" w:sz="4" w:space="0" w:color="auto"/>
              <w:right w:val="single" w:sz="4" w:space="0" w:color="auto"/>
            </w:tcBorders>
            <w:vAlign w:val="center"/>
            <w:hideMark/>
          </w:tcPr>
          <w:p w14:paraId="539D5348" w14:textId="3671AB86" w:rsidR="009D4C93" w:rsidRPr="00DC57FC" w:rsidRDefault="009D4C93" w:rsidP="00DC57FC">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هايلوكس بيك أب 4×4، ديزل، موديل 2018،كير عادي </w:t>
            </w:r>
            <w:r w:rsidR="00DC57FC" w:rsidRPr="00DC57FC">
              <w:rPr>
                <w:rFonts w:ascii="Simplified Arabic" w:eastAsia="Times New Roman" w:hAnsi="Simplified Arabic" w:cs="Simplified Arabic"/>
                <w:color w:val="000000"/>
                <w:sz w:val="18"/>
                <w:szCs w:val="18"/>
                <w:rtl/>
              </w:rPr>
              <w:t>تحمل رقم لوحة ومسجلة في السليمانية</w:t>
            </w:r>
            <w:r w:rsidR="00DC57FC" w:rsidRPr="00DC57FC">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5590E272"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324C21D5"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144,590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2DBAA9DE"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6D137A0B"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59FDD383"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26D4F4CC"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10</w:t>
            </w:r>
          </w:p>
        </w:tc>
        <w:tc>
          <w:tcPr>
            <w:tcW w:w="5114" w:type="dxa"/>
            <w:tcBorders>
              <w:top w:val="nil"/>
              <w:left w:val="single" w:sz="4" w:space="0" w:color="auto"/>
              <w:bottom w:val="single" w:sz="4" w:space="0" w:color="auto"/>
              <w:right w:val="single" w:sz="4" w:space="0" w:color="auto"/>
            </w:tcBorders>
            <w:vAlign w:val="center"/>
            <w:hideMark/>
          </w:tcPr>
          <w:p w14:paraId="52BFFB7E" w14:textId="61E613BA" w:rsidR="009D4C93" w:rsidRPr="00DC57FC" w:rsidRDefault="009D4C93" w:rsidP="00DC57FC">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2018،كير عادي </w:t>
            </w:r>
            <w:r w:rsidR="00DC57FC" w:rsidRPr="00DC57FC">
              <w:rPr>
                <w:rFonts w:ascii="Simplified Arabic" w:eastAsia="Times New Roman" w:hAnsi="Simplified Arabic" w:cs="Simplified Arabic"/>
                <w:color w:val="000000"/>
                <w:sz w:val="18"/>
                <w:szCs w:val="18"/>
                <w:rtl/>
              </w:rPr>
              <w:t>تحمل رقم لوحة ومسجلة في السليمانية، متضررة نتيجة حادث انفجار</w:t>
            </w:r>
            <w:r w:rsidR="00DC57FC" w:rsidRPr="00DC57FC">
              <w:rPr>
                <w:rFonts w:ascii="Simplified Arabic" w:eastAsia="Times New Roman" w:hAnsi="Simplified Arabic" w:cs="Simplified Arabic"/>
                <w:color w:val="000000"/>
                <w:sz w:val="18"/>
                <w:szCs w:val="18"/>
              </w:rPr>
              <w:t>.</w:t>
            </w:r>
          </w:p>
        </w:tc>
        <w:tc>
          <w:tcPr>
            <w:tcW w:w="561" w:type="dxa"/>
            <w:tcBorders>
              <w:top w:val="nil"/>
              <w:left w:val="single" w:sz="4" w:space="0" w:color="auto"/>
              <w:bottom w:val="single" w:sz="4" w:space="0" w:color="auto"/>
              <w:right w:val="single" w:sz="4" w:space="0" w:color="auto"/>
            </w:tcBorders>
            <w:vAlign w:val="center"/>
            <w:hideMark/>
          </w:tcPr>
          <w:p w14:paraId="2A1FF242"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69D8D85"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106,728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054ADBFF"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3E66D5A"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9D4C93" w:rsidRPr="009D4C93" w14:paraId="2BEA50C6" w14:textId="77777777" w:rsidTr="00C62076">
        <w:trPr>
          <w:trHeight w:val="615"/>
        </w:trPr>
        <w:tc>
          <w:tcPr>
            <w:tcW w:w="440" w:type="dxa"/>
            <w:tcBorders>
              <w:top w:val="nil"/>
              <w:left w:val="single" w:sz="4" w:space="0" w:color="auto"/>
              <w:bottom w:val="single" w:sz="4" w:space="0" w:color="auto"/>
              <w:right w:val="nil"/>
            </w:tcBorders>
            <w:noWrap/>
            <w:vAlign w:val="bottom"/>
            <w:hideMark/>
          </w:tcPr>
          <w:p w14:paraId="79A81CCE" w14:textId="77777777" w:rsidR="009D4C93" w:rsidRPr="009D4C93" w:rsidRDefault="009D4C93" w:rsidP="009D4C93">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11</w:t>
            </w:r>
          </w:p>
        </w:tc>
        <w:tc>
          <w:tcPr>
            <w:tcW w:w="5114" w:type="dxa"/>
            <w:tcBorders>
              <w:top w:val="nil"/>
              <w:left w:val="single" w:sz="4" w:space="0" w:color="auto"/>
              <w:bottom w:val="single" w:sz="4" w:space="0" w:color="auto"/>
              <w:right w:val="single" w:sz="4" w:space="0" w:color="auto"/>
            </w:tcBorders>
            <w:vAlign w:val="center"/>
            <w:hideMark/>
          </w:tcPr>
          <w:p w14:paraId="41661155" w14:textId="2B334929" w:rsidR="009D4C93" w:rsidRPr="00DC57FC" w:rsidRDefault="009D4C93" w:rsidP="00DC57FC">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تويوتا لاند كروزر هاردتوب، ديزل، موديل 2020،كير عادي </w:t>
            </w:r>
            <w:r w:rsidR="00DC57FC">
              <w:rPr>
                <w:rFonts w:ascii="Simplified Arabic" w:eastAsia="Times New Roman" w:hAnsi="Simplified Arabic" w:cs="Simplified Arabic"/>
                <w:color w:val="000000"/>
                <w:sz w:val="18"/>
                <w:szCs w:val="18"/>
              </w:rPr>
              <w:t xml:space="preserve"> </w:t>
            </w:r>
            <w:r w:rsidR="00DC57FC" w:rsidRPr="00DC57FC">
              <w:rPr>
                <w:rFonts w:ascii="Simplified Arabic" w:eastAsia="Times New Roman" w:hAnsi="Simplified Arabic" w:cs="Simplified Arabic"/>
                <w:color w:val="000000"/>
                <w:sz w:val="18"/>
                <w:szCs w:val="18"/>
                <w:rtl/>
              </w:rPr>
              <w:t>تحمل رقم لوحة ومسجلة في أربيل</w:t>
            </w:r>
          </w:p>
        </w:tc>
        <w:tc>
          <w:tcPr>
            <w:tcW w:w="561" w:type="dxa"/>
            <w:tcBorders>
              <w:top w:val="nil"/>
              <w:left w:val="single" w:sz="4" w:space="0" w:color="auto"/>
              <w:bottom w:val="single" w:sz="4" w:space="0" w:color="auto"/>
              <w:right w:val="single" w:sz="4" w:space="0" w:color="auto"/>
            </w:tcBorders>
            <w:vAlign w:val="center"/>
            <w:hideMark/>
          </w:tcPr>
          <w:p w14:paraId="03B3C585" w14:textId="77777777" w:rsidR="009D4C93" w:rsidRPr="009D4C93" w:rsidRDefault="009D4C93" w:rsidP="009D4C93">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2AD386A" w14:textId="77777777" w:rsidR="009D4C93" w:rsidRPr="00903DF0" w:rsidRDefault="009D4C93" w:rsidP="009D4C93">
            <w:pPr>
              <w:jc w:val="right"/>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xml:space="preserve">58,830 </w:t>
            </w:r>
            <w:r w:rsidRPr="00903DF0">
              <w:rPr>
                <w:rFonts w:ascii="Simplified Arabic" w:eastAsia="Times New Roman" w:hAnsi="Simplified Arabic" w:cs="Simplified Arabic"/>
                <w:color w:val="000000"/>
                <w:sz w:val="18"/>
                <w:szCs w:val="18"/>
                <w:rtl/>
              </w:rPr>
              <w:t>كم</w:t>
            </w:r>
          </w:p>
        </w:tc>
        <w:tc>
          <w:tcPr>
            <w:tcW w:w="1560" w:type="dxa"/>
            <w:tcBorders>
              <w:top w:val="nil"/>
              <w:left w:val="single" w:sz="4" w:space="0" w:color="auto"/>
              <w:bottom w:val="single" w:sz="4" w:space="0" w:color="auto"/>
              <w:right w:val="single" w:sz="4" w:space="0" w:color="auto"/>
            </w:tcBorders>
            <w:noWrap/>
            <w:vAlign w:val="bottom"/>
            <w:hideMark/>
          </w:tcPr>
          <w:p w14:paraId="6A59FDB7"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9675310" w14:textId="77777777" w:rsidR="009D4C93" w:rsidRPr="009D4C93" w:rsidRDefault="009D4C93" w:rsidP="009D4C93">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3F3FAC7" w14:textId="77777777" w:rsidTr="00C62076">
        <w:trPr>
          <w:trHeight w:val="615"/>
        </w:trPr>
        <w:tc>
          <w:tcPr>
            <w:tcW w:w="440" w:type="dxa"/>
            <w:tcBorders>
              <w:top w:val="nil"/>
              <w:left w:val="single" w:sz="4" w:space="0" w:color="auto"/>
              <w:bottom w:val="single" w:sz="4" w:space="0" w:color="auto"/>
              <w:right w:val="nil"/>
            </w:tcBorders>
            <w:noWrap/>
            <w:vAlign w:val="bottom"/>
          </w:tcPr>
          <w:p w14:paraId="7E436648" w14:textId="190BD854" w:rsidR="00F51B50" w:rsidRPr="009D4C93" w:rsidRDefault="00F51B50" w:rsidP="00F51B50">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12</w:t>
            </w:r>
          </w:p>
        </w:tc>
        <w:tc>
          <w:tcPr>
            <w:tcW w:w="5114" w:type="dxa"/>
            <w:tcBorders>
              <w:top w:val="nil"/>
              <w:left w:val="single" w:sz="4" w:space="0" w:color="auto"/>
              <w:bottom w:val="single" w:sz="4" w:space="0" w:color="auto"/>
              <w:right w:val="single" w:sz="4" w:space="0" w:color="auto"/>
            </w:tcBorders>
            <w:vAlign w:val="center"/>
          </w:tcPr>
          <w:p w14:paraId="7AB7DC40" w14:textId="06993AC8" w:rsidR="00F51B50" w:rsidRPr="00903DF0" w:rsidRDefault="00F51B50" w:rsidP="00F51B50">
            <w:pPr>
              <w:bidi/>
              <w:rPr>
                <w:rFonts w:ascii="Simplified Arabic" w:eastAsia="Times New Roman" w:hAnsi="Simplified Arabic" w:cs="Simplified Arabic"/>
                <w:color w:val="000000"/>
                <w:sz w:val="18"/>
                <w:szCs w:val="18"/>
                <w:rtl/>
                <w:lang w:bidi="ar-IQ"/>
              </w:rPr>
            </w:pPr>
            <w:r w:rsidRPr="00B77686">
              <w:rPr>
                <w:rFonts w:ascii="Simplified Arabic" w:hAnsi="Simplified Arabic" w:cs="Simplified Arabic"/>
                <w:rtl/>
              </w:rPr>
              <w:t xml:space="preserve">مولدة </w:t>
            </w:r>
            <w:r>
              <w:rPr>
                <w:rFonts w:ascii="Simplified Arabic" w:hAnsi="Simplified Arabic" w:cs="Simplified Arabic" w:hint="cs"/>
                <w:rtl/>
              </w:rPr>
              <w:t>ايسوز 17</w:t>
            </w:r>
            <w:r w:rsidRPr="00B77686">
              <w:rPr>
                <w:rFonts w:ascii="Simplified Arabic" w:hAnsi="Simplified Arabic" w:cs="Simplified Arabic"/>
                <w:rtl/>
              </w:rPr>
              <w:t xml:space="preserve"> كي في أي</w:t>
            </w:r>
            <w:r>
              <w:rPr>
                <w:rFonts w:ascii="Simplified Arabic" w:hAnsi="Simplified Arabic" w:cs="Simplified Arabic" w:hint="cs"/>
                <w:rtl/>
              </w:rPr>
              <w:t xml:space="preserve"> </w:t>
            </w:r>
            <w:r w:rsidRPr="00993354">
              <w:rPr>
                <w:rFonts w:ascii="Simplified Arabic" w:hAnsi="Simplified Arabic" w:cs="Simplified Arabic"/>
                <w:rtl/>
              </w:rPr>
              <w:t>مزود</w:t>
            </w:r>
            <w:r>
              <w:rPr>
                <w:rFonts w:ascii="Simplified Arabic" w:hAnsi="Simplified Arabic" w:cs="Simplified Arabic" w:hint="cs"/>
                <w:rtl/>
              </w:rPr>
              <w:t>ة</w:t>
            </w:r>
            <w:r w:rsidRPr="00993354">
              <w:rPr>
                <w:rFonts w:ascii="Simplified Arabic" w:hAnsi="Simplified Arabic" w:cs="Simplified Arabic"/>
                <w:rtl/>
              </w:rPr>
              <w:t xml:space="preserve"> بمحرك من 3 أسطوانات</w:t>
            </w:r>
            <w:r>
              <w:rPr>
                <w:rFonts w:ascii="Simplified Arabic" w:hAnsi="Simplified Arabic" w:cs="Simplified Arabic" w:hint="cs"/>
                <w:rtl/>
              </w:rPr>
              <w:t xml:space="preserve"> يوجد عطل بسبب احتراق راس التوليد</w:t>
            </w:r>
          </w:p>
        </w:tc>
        <w:tc>
          <w:tcPr>
            <w:tcW w:w="561" w:type="dxa"/>
            <w:tcBorders>
              <w:top w:val="nil"/>
              <w:left w:val="single" w:sz="4" w:space="0" w:color="auto"/>
              <w:bottom w:val="single" w:sz="4" w:space="0" w:color="auto"/>
              <w:right w:val="single" w:sz="4" w:space="0" w:color="auto"/>
            </w:tcBorders>
            <w:vAlign w:val="center"/>
          </w:tcPr>
          <w:p w14:paraId="7A898C71" w14:textId="3F70C58D" w:rsidR="00F51B50" w:rsidRPr="009D4C93" w:rsidRDefault="00F51B50" w:rsidP="00F51B50">
            <w:pPr>
              <w:jc w:val="right"/>
              <w:rPr>
                <w:rFonts w:ascii="Segoe UI" w:eastAsia="Times New Roman" w:hAnsi="Segoe UI" w:cs="Segoe UI"/>
                <w:color w:val="000000"/>
                <w:sz w:val="18"/>
                <w:szCs w:val="18"/>
              </w:rPr>
            </w:pPr>
            <w:r>
              <w:rPr>
                <w:rFonts w:ascii="Segoe UI" w:eastAsia="Times New Roman" w:hAnsi="Segoe UI" w:cs="Segoe UI" w:hint="cs"/>
                <w:color w:val="000000"/>
                <w:sz w:val="18"/>
                <w:szCs w:val="18"/>
                <w:rtl/>
              </w:rPr>
              <w:t>1</w:t>
            </w:r>
          </w:p>
        </w:tc>
        <w:tc>
          <w:tcPr>
            <w:tcW w:w="1365" w:type="dxa"/>
            <w:tcBorders>
              <w:top w:val="nil"/>
              <w:left w:val="single" w:sz="4" w:space="0" w:color="auto"/>
              <w:bottom w:val="single" w:sz="4" w:space="0" w:color="auto"/>
              <w:right w:val="single" w:sz="4" w:space="0" w:color="auto"/>
            </w:tcBorders>
            <w:vAlign w:val="center"/>
          </w:tcPr>
          <w:p w14:paraId="09DDBB5F" w14:textId="0A1AF4BA" w:rsidR="00F51B50" w:rsidRPr="00903DF0" w:rsidRDefault="00F51B50" w:rsidP="00F51B50">
            <w:pPr>
              <w:rPr>
                <w:rFonts w:ascii="Simplified Arabic" w:eastAsia="Times New Roman" w:hAnsi="Simplified Arabic" w:cs="Simplified Arabic"/>
                <w:color w:val="000000"/>
                <w:sz w:val="18"/>
                <w:szCs w:val="18"/>
              </w:rPr>
            </w:pPr>
            <w:r>
              <w:rPr>
                <w:rFonts w:hint="cs"/>
                <w:color w:val="000000"/>
                <w:sz w:val="16"/>
                <w:szCs w:val="16"/>
                <w:rtl/>
              </w:rPr>
              <w:t xml:space="preserve">تقريبا 5842 ساعه </w:t>
            </w:r>
          </w:p>
        </w:tc>
        <w:tc>
          <w:tcPr>
            <w:tcW w:w="1560" w:type="dxa"/>
            <w:tcBorders>
              <w:top w:val="nil"/>
              <w:left w:val="single" w:sz="4" w:space="0" w:color="auto"/>
              <w:bottom w:val="single" w:sz="4" w:space="0" w:color="auto"/>
              <w:right w:val="single" w:sz="4" w:space="0" w:color="auto"/>
            </w:tcBorders>
            <w:noWrap/>
            <w:vAlign w:val="bottom"/>
          </w:tcPr>
          <w:p w14:paraId="1A69E9C8" w14:textId="77777777" w:rsidR="00F51B50" w:rsidRPr="009D4C93" w:rsidRDefault="00F51B50" w:rsidP="00F51B50">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C3A4EF5" w14:textId="77777777" w:rsidR="00F51B50" w:rsidRPr="009D4C93" w:rsidRDefault="00F51B50" w:rsidP="00F51B50">
            <w:pPr>
              <w:rPr>
                <w:rFonts w:ascii="Aptos Narrow" w:eastAsia="Times New Roman" w:hAnsi="Aptos Narrow" w:cs="Times New Roman"/>
                <w:color w:val="000000"/>
                <w:sz w:val="18"/>
                <w:szCs w:val="18"/>
              </w:rPr>
            </w:pPr>
          </w:p>
        </w:tc>
      </w:tr>
      <w:tr w:rsidR="00F51B50" w:rsidRPr="009D4C93" w14:paraId="2CBD4E73" w14:textId="77777777" w:rsidTr="00F51B50">
        <w:trPr>
          <w:trHeight w:val="615"/>
        </w:trPr>
        <w:tc>
          <w:tcPr>
            <w:tcW w:w="440" w:type="dxa"/>
            <w:tcBorders>
              <w:top w:val="nil"/>
              <w:left w:val="single" w:sz="4" w:space="0" w:color="auto"/>
              <w:bottom w:val="single" w:sz="4" w:space="0" w:color="auto"/>
              <w:right w:val="nil"/>
            </w:tcBorders>
            <w:noWrap/>
            <w:vAlign w:val="bottom"/>
          </w:tcPr>
          <w:p w14:paraId="57298C1A" w14:textId="7676D89E" w:rsidR="00F51B50" w:rsidRPr="009D4C93" w:rsidRDefault="00F51B50" w:rsidP="00F51B50">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13</w:t>
            </w:r>
          </w:p>
        </w:tc>
        <w:tc>
          <w:tcPr>
            <w:tcW w:w="5114" w:type="dxa"/>
            <w:tcBorders>
              <w:top w:val="nil"/>
              <w:left w:val="single" w:sz="4" w:space="0" w:color="auto"/>
              <w:bottom w:val="single" w:sz="4" w:space="0" w:color="auto"/>
              <w:right w:val="single" w:sz="4" w:space="0" w:color="auto"/>
            </w:tcBorders>
            <w:vAlign w:val="center"/>
            <w:hideMark/>
          </w:tcPr>
          <w:p w14:paraId="6FF0A8E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طابعة </w:t>
            </w:r>
            <w:r w:rsidRPr="00903DF0">
              <w:rPr>
                <w:rFonts w:ascii="Simplified Arabic" w:eastAsia="Times New Roman" w:hAnsi="Simplified Arabic" w:cs="Simplified Arabic"/>
                <w:color w:val="000000"/>
                <w:sz w:val="18"/>
                <w:szCs w:val="18"/>
              </w:rPr>
              <w:t>Canon PIXMA G3470</w:t>
            </w:r>
            <w:r w:rsidRPr="00903DF0">
              <w:rPr>
                <w:rFonts w:ascii="Simplified Arabic" w:eastAsia="Times New Roman" w:hAnsi="Simplified Arabic" w:cs="Simplified Arabic"/>
                <w:color w:val="000000"/>
                <w:sz w:val="18"/>
                <w:szCs w:val="18"/>
                <w:rtl/>
              </w:rPr>
              <w:t xml:space="preserve"> بخزان حبر قابل لإعادة التعبئة مع واي فاي (</w:t>
            </w:r>
            <w:r w:rsidRPr="00903DF0">
              <w:rPr>
                <w:rFonts w:ascii="Simplified Arabic" w:eastAsia="Times New Roman" w:hAnsi="Simplified Arabic" w:cs="Simplified Arabic"/>
                <w:color w:val="000000"/>
                <w:sz w:val="18"/>
                <w:szCs w:val="18"/>
              </w:rPr>
              <w:t>A4</w:t>
            </w:r>
            <w:r w:rsidRPr="00903DF0">
              <w:rPr>
                <w:rFonts w:ascii="Simplified Arabic" w:eastAsia="Times New Roman" w:hAnsi="Simplified Arabic" w:cs="Simplified Arabic"/>
                <w:color w:val="000000"/>
                <w:sz w:val="18"/>
                <w:szCs w:val="18"/>
                <w:rtl/>
              </w:rPr>
              <w:t>)، لا تعمل بسبب عدم قراءة خرطوشة الحبر</w:t>
            </w:r>
          </w:p>
        </w:tc>
        <w:tc>
          <w:tcPr>
            <w:tcW w:w="561" w:type="dxa"/>
            <w:tcBorders>
              <w:top w:val="nil"/>
              <w:left w:val="single" w:sz="4" w:space="0" w:color="auto"/>
              <w:bottom w:val="single" w:sz="4" w:space="0" w:color="auto"/>
              <w:right w:val="single" w:sz="4" w:space="0" w:color="auto"/>
            </w:tcBorders>
            <w:vAlign w:val="center"/>
            <w:hideMark/>
          </w:tcPr>
          <w:p w14:paraId="7E8D39A7"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AE9A64B" w14:textId="77777777" w:rsidR="00F51B50" w:rsidRPr="00903DF0" w:rsidRDefault="00F51B50" w:rsidP="00F51B50">
            <w:pPr>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09D510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6E39715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CDB6D98" w14:textId="77777777" w:rsidTr="00F51B50">
        <w:trPr>
          <w:trHeight w:val="975"/>
        </w:trPr>
        <w:tc>
          <w:tcPr>
            <w:tcW w:w="440" w:type="dxa"/>
            <w:tcBorders>
              <w:top w:val="nil"/>
              <w:left w:val="single" w:sz="4" w:space="0" w:color="auto"/>
              <w:bottom w:val="single" w:sz="4" w:space="0" w:color="auto"/>
              <w:right w:val="nil"/>
            </w:tcBorders>
            <w:noWrap/>
            <w:vAlign w:val="bottom"/>
          </w:tcPr>
          <w:p w14:paraId="75776EC3" w14:textId="486117E4" w:rsidR="00F51B50" w:rsidRPr="009D4C93" w:rsidRDefault="00F51B50" w:rsidP="00F51B50">
            <w:pPr>
              <w:jc w:val="right"/>
              <w:rPr>
                <w:rFonts w:ascii="Aptos Narrow" w:eastAsia="Times New Roman" w:hAnsi="Aptos Narrow" w:cs="Times New Roman"/>
                <w:color w:val="000000"/>
                <w:sz w:val="22"/>
                <w:szCs w:val="22"/>
              </w:rPr>
            </w:pPr>
            <w:r w:rsidRPr="009D4C93">
              <w:rPr>
                <w:rFonts w:ascii="Aptos Narrow" w:eastAsia="Times New Roman" w:hAnsi="Aptos Narrow" w:cs="Times New Roman"/>
                <w:color w:val="000000"/>
                <w:sz w:val="22"/>
                <w:szCs w:val="22"/>
              </w:rPr>
              <w:t>14</w:t>
            </w:r>
          </w:p>
        </w:tc>
        <w:tc>
          <w:tcPr>
            <w:tcW w:w="5114" w:type="dxa"/>
            <w:tcBorders>
              <w:top w:val="nil"/>
              <w:left w:val="single" w:sz="4" w:space="0" w:color="auto"/>
              <w:bottom w:val="single" w:sz="4" w:space="0" w:color="auto"/>
              <w:right w:val="single" w:sz="4" w:space="0" w:color="auto"/>
            </w:tcBorders>
            <w:vAlign w:val="center"/>
            <w:hideMark/>
          </w:tcPr>
          <w:p w14:paraId="01E118A5"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طابعة </w:t>
            </w:r>
            <w:r w:rsidRPr="00903DF0">
              <w:rPr>
                <w:rFonts w:ascii="Simplified Arabic" w:eastAsia="Times New Roman" w:hAnsi="Simplified Arabic" w:cs="Simplified Arabic"/>
                <w:color w:val="000000"/>
                <w:sz w:val="18"/>
                <w:szCs w:val="18"/>
              </w:rPr>
              <w:t>Epson Workforce Pro WF-7840</w:t>
            </w:r>
            <w:r w:rsidRPr="00903DF0">
              <w:rPr>
                <w:rFonts w:ascii="Simplified Arabic" w:eastAsia="Times New Roman" w:hAnsi="Simplified Arabic" w:cs="Simplified Arabic"/>
                <w:color w:val="000000"/>
                <w:sz w:val="18"/>
                <w:szCs w:val="18"/>
                <w:rtl/>
              </w:rPr>
              <w:t xml:space="preserve"> متعددة الوظائف (</w:t>
            </w:r>
            <w:r w:rsidRPr="00903DF0">
              <w:rPr>
                <w:rFonts w:ascii="Simplified Arabic" w:eastAsia="Times New Roman" w:hAnsi="Simplified Arabic" w:cs="Simplified Arabic"/>
                <w:color w:val="000000"/>
                <w:sz w:val="18"/>
                <w:szCs w:val="18"/>
              </w:rPr>
              <w:t>A3/A4</w:t>
            </w:r>
            <w:r w:rsidRPr="00903DF0">
              <w:rPr>
                <w:rFonts w:ascii="Simplified Arabic" w:eastAsia="Times New Roman" w:hAnsi="Simplified Arabic" w:cs="Simplified Arabic"/>
                <w:color w:val="000000"/>
                <w:sz w:val="18"/>
                <w:szCs w:val="18"/>
                <w:rtl/>
              </w:rPr>
              <w:t>)، لا تعمل، رأس الطباعة تالف والماسح الضوئي لا يعمل</w:t>
            </w:r>
          </w:p>
        </w:tc>
        <w:tc>
          <w:tcPr>
            <w:tcW w:w="561" w:type="dxa"/>
            <w:tcBorders>
              <w:top w:val="nil"/>
              <w:left w:val="single" w:sz="4" w:space="0" w:color="auto"/>
              <w:bottom w:val="single" w:sz="4" w:space="0" w:color="auto"/>
              <w:right w:val="single" w:sz="4" w:space="0" w:color="auto"/>
            </w:tcBorders>
            <w:vAlign w:val="center"/>
            <w:hideMark/>
          </w:tcPr>
          <w:p w14:paraId="337B1156"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1354EE35"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C43293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79010A4"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0F4F5508" w14:textId="77777777" w:rsidTr="00F51B50">
        <w:trPr>
          <w:trHeight w:val="1125"/>
        </w:trPr>
        <w:tc>
          <w:tcPr>
            <w:tcW w:w="440" w:type="dxa"/>
            <w:tcBorders>
              <w:top w:val="nil"/>
              <w:left w:val="single" w:sz="4" w:space="0" w:color="auto"/>
              <w:bottom w:val="single" w:sz="4" w:space="0" w:color="auto"/>
              <w:right w:val="nil"/>
            </w:tcBorders>
            <w:noWrap/>
            <w:vAlign w:val="bottom"/>
          </w:tcPr>
          <w:p w14:paraId="39085089" w14:textId="4FDE4E48" w:rsidR="00F51B50" w:rsidRPr="009D4C93" w:rsidRDefault="00F51B50" w:rsidP="00F51B50">
            <w:pPr>
              <w:jc w:val="right"/>
              <w:rPr>
                <w:rFonts w:ascii="Aptos Narrow" w:eastAsia="Times New Roman" w:hAnsi="Aptos Narrow" w:cs="Times New Roman"/>
                <w:color w:val="000000"/>
                <w:sz w:val="22"/>
                <w:szCs w:val="22"/>
              </w:rPr>
            </w:pPr>
            <w:r w:rsidRPr="00903DF0">
              <w:rPr>
                <w:rFonts w:ascii="Simplified Arabic" w:eastAsia="Times New Roman" w:hAnsi="Simplified Arabic" w:cs="Simplified Arabic"/>
                <w:color w:val="000000"/>
                <w:sz w:val="18"/>
                <w:szCs w:val="18"/>
              </w:rPr>
              <w:lastRenderedPageBreak/>
              <w:t>15</w:t>
            </w:r>
          </w:p>
        </w:tc>
        <w:tc>
          <w:tcPr>
            <w:tcW w:w="5114" w:type="dxa"/>
            <w:tcBorders>
              <w:top w:val="nil"/>
              <w:left w:val="single" w:sz="4" w:space="0" w:color="auto"/>
              <w:bottom w:val="single" w:sz="4" w:space="0" w:color="auto"/>
              <w:right w:val="single" w:sz="4" w:space="0" w:color="auto"/>
            </w:tcBorders>
            <w:vAlign w:val="center"/>
            <w:hideMark/>
          </w:tcPr>
          <w:p w14:paraId="0F067C67"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طابعة   كانون  </w:t>
            </w:r>
            <w:r w:rsidRPr="00903DF0">
              <w:rPr>
                <w:rFonts w:ascii="Simplified Arabic" w:eastAsia="Times New Roman" w:hAnsi="Simplified Arabic" w:cs="Simplified Arabic"/>
                <w:color w:val="000000"/>
                <w:sz w:val="18"/>
                <w:szCs w:val="18"/>
              </w:rPr>
              <w:t>G3411</w:t>
            </w:r>
            <w:r w:rsidRPr="00903DF0">
              <w:rPr>
                <w:rFonts w:ascii="Simplified Arabic" w:eastAsia="Times New Roman" w:hAnsi="Simplified Arabic" w:cs="Simplified Arabic"/>
                <w:color w:val="000000"/>
                <w:sz w:val="18"/>
                <w:szCs w:val="18"/>
                <w:rtl/>
              </w:rPr>
              <w:t xml:space="preserve"> بخزان حبر قابل لإعادة التعبئة مع واي فاي (</w:t>
            </w:r>
            <w:r w:rsidRPr="00903DF0">
              <w:rPr>
                <w:rFonts w:ascii="Simplified Arabic" w:eastAsia="Times New Roman" w:hAnsi="Simplified Arabic" w:cs="Simplified Arabic"/>
                <w:color w:val="000000"/>
                <w:sz w:val="18"/>
                <w:szCs w:val="18"/>
              </w:rPr>
              <w:t>A4</w:t>
            </w:r>
            <w:r w:rsidRPr="00903DF0">
              <w:rPr>
                <w:rFonts w:ascii="Simplified Arabic" w:eastAsia="Times New Roman" w:hAnsi="Simplified Arabic" w:cs="Simplified Arabic"/>
                <w:color w:val="000000"/>
                <w:sz w:val="18"/>
                <w:szCs w:val="18"/>
                <w:rtl/>
              </w:rPr>
              <w:t>)، لا تعمل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06DF2CB9"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3AC37C9D"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89070D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845F83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11A578A" w14:textId="77777777" w:rsidTr="00F51B50">
        <w:trPr>
          <w:trHeight w:val="780"/>
        </w:trPr>
        <w:tc>
          <w:tcPr>
            <w:tcW w:w="440" w:type="dxa"/>
            <w:tcBorders>
              <w:top w:val="nil"/>
              <w:left w:val="single" w:sz="4" w:space="0" w:color="auto"/>
              <w:bottom w:val="single" w:sz="4" w:space="0" w:color="auto"/>
              <w:right w:val="nil"/>
            </w:tcBorders>
            <w:noWrap/>
            <w:vAlign w:val="bottom"/>
          </w:tcPr>
          <w:p w14:paraId="717DD697" w14:textId="1E6E12CD"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16</w:t>
            </w:r>
          </w:p>
        </w:tc>
        <w:tc>
          <w:tcPr>
            <w:tcW w:w="5114" w:type="dxa"/>
            <w:tcBorders>
              <w:top w:val="nil"/>
              <w:left w:val="single" w:sz="4" w:space="0" w:color="auto"/>
              <w:bottom w:val="single" w:sz="4" w:space="0" w:color="auto"/>
              <w:right w:val="single" w:sz="4" w:space="0" w:color="auto"/>
            </w:tcBorders>
            <w:vAlign w:val="center"/>
            <w:hideMark/>
          </w:tcPr>
          <w:p w14:paraId="039E5206"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طابعة ابسون  </w:t>
            </w:r>
            <w:r w:rsidRPr="00903DF0">
              <w:rPr>
                <w:rFonts w:ascii="Simplified Arabic" w:eastAsia="Times New Roman" w:hAnsi="Simplified Arabic" w:cs="Simplified Arabic"/>
                <w:color w:val="000000"/>
                <w:sz w:val="18"/>
                <w:szCs w:val="18"/>
              </w:rPr>
              <w:t>L14150</w:t>
            </w:r>
            <w:r w:rsidRPr="00903DF0">
              <w:rPr>
                <w:rFonts w:ascii="Simplified Arabic" w:eastAsia="Times New Roman" w:hAnsi="Simplified Arabic" w:cs="Simplified Arabic"/>
                <w:color w:val="000000"/>
                <w:sz w:val="18"/>
                <w:szCs w:val="18"/>
                <w:rtl/>
              </w:rPr>
              <w:t xml:space="preserve"> متعددة الوظائف، لا تعمل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6BBD6AB2"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5CB3298C"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604DB58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038E0F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0C79D838" w14:textId="77777777" w:rsidTr="00F51B50">
        <w:trPr>
          <w:trHeight w:val="840"/>
        </w:trPr>
        <w:tc>
          <w:tcPr>
            <w:tcW w:w="440" w:type="dxa"/>
            <w:tcBorders>
              <w:top w:val="nil"/>
              <w:left w:val="single" w:sz="4" w:space="0" w:color="auto"/>
              <w:bottom w:val="single" w:sz="4" w:space="0" w:color="auto"/>
              <w:right w:val="nil"/>
            </w:tcBorders>
            <w:noWrap/>
            <w:vAlign w:val="bottom"/>
          </w:tcPr>
          <w:p w14:paraId="2A9D28BE" w14:textId="7FD3F280"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17</w:t>
            </w:r>
          </w:p>
        </w:tc>
        <w:tc>
          <w:tcPr>
            <w:tcW w:w="5114" w:type="dxa"/>
            <w:tcBorders>
              <w:top w:val="nil"/>
              <w:left w:val="single" w:sz="4" w:space="0" w:color="auto"/>
              <w:bottom w:val="single" w:sz="4" w:space="0" w:color="auto"/>
              <w:right w:val="single" w:sz="4" w:space="0" w:color="auto"/>
            </w:tcBorders>
            <w:vAlign w:val="center"/>
            <w:hideMark/>
          </w:tcPr>
          <w:p w14:paraId="6A30D22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طابعة ابسون  </w:t>
            </w:r>
            <w:r w:rsidRPr="00903DF0">
              <w:rPr>
                <w:rFonts w:ascii="Simplified Arabic" w:eastAsia="Times New Roman" w:hAnsi="Simplified Arabic" w:cs="Simplified Arabic"/>
                <w:color w:val="000000"/>
                <w:sz w:val="18"/>
                <w:szCs w:val="18"/>
              </w:rPr>
              <w:t>L14150</w:t>
            </w:r>
            <w:r w:rsidRPr="00903DF0">
              <w:rPr>
                <w:rFonts w:ascii="Simplified Arabic" w:eastAsia="Times New Roman" w:hAnsi="Simplified Arabic" w:cs="Simplified Arabic"/>
                <w:color w:val="000000"/>
                <w:sz w:val="18"/>
                <w:szCs w:val="18"/>
                <w:rtl/>
              </w:rPr>
              <w:t xml:space="preserve"> متعددة الوظائف، لا تعمل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6DFBB0F5"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BC09213"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55B0D27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B873143"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28CC2552" w14:textId="77777777" w:rsidTr="00F51B50">
        <w:trPr>
          <w:trHeight w:val="870"/>
        </w:trPr>
        <w:tc>
          <w:tcPr>
            <w:tcW w:w="440" w:type="dxa"/>
            <w:tcBorders>
              <w:top w:val="nil"/>
              <w:left w:val="single" w:sz="4" w:space="0" w:color="auto"/>
              <w:bottom w:val="single" w:sz="4" w:space="0" w:color="auto"/>
              <w:right w:val="nil"/>
            </w:tcBorders>
            <w:noWrap/>
            <w:vAlign w:val="bottom"/>
          </w:tcPr>
          <w:p w14:paraId="3968A001" w14:textId="010B02E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18</w:t>
            </w:r>
          </w:p>
        </w:tc>
        <w:tc>
          <w:tcPr>
            <w:tcW w:w="5114" w:type="dxa"/>
            <w:tcBorders>
              <w:top w:val="nil"/>
              <w:left w:val="single" w:sz="4" w:space="0" w:color="auto"/>
              <w:bottom w:val="single" w:sz="4" w:space="0" w:color="auto"/>
              <w:right w:val="single" w:sz="4" w:space="0" w:color="auto"/>
            </w:tcBorders>
            <w:vAlign w:val="center"/>
            <w:hideMark/>
          </w:tcPr>
          <w:p w14:paraId="7DCF2106"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طابعة كانون  زيروكس</w:t>
            </w:r>
            <w:r w:rsidRPr="00903DF0">
              <w:rPr>
                <w:rFonts w:ascii="Simplified Arabic" w:eastAsia="Times New Roman" w:hAnsi="Simplified Arabic" w:cs="Simplified Arabic"/>
                <w:color w:val="000000"/>
                <w:sz w:val="18"/>
                <w:szCs w:val="18"/>
              </w:rPr>
              <w:t>C8035</w:t>
            </w:r>
            <w:r w:rsidRPr="00903DF0">
              <w:rPr>
                <w:rFonts w:ascii="Simplified Arabic" w:eastAsia="Times New Roman" w:hAnsi="Simplified Arabic" w:cs="Simplified Arabic"/>
                <w:color w:val="000000"/>
                <w:sz w:val="18"/>
                <w:szCs w:val="18"/>
                <w:rtl/>
              </w:rPr>
              <w:t xml:space="preserve"> ملونة متعددة الوظائف، لا تعمل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0E32DB25"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500DC693"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B87CEB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6412301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0BA2BEA0" w14:textId="77777777" w:rsidTr="00F51B50">
        <w:trPr>
          <w:trHeight w:val="795"/>
        </w:trPr>
        <w:tc>
          <w:tcPr>
            <w:tcW w:w="440" w:type="dxa"/>
            <w:tcBorders>
              <w:top w:val="nil"/>
              <w:left w:val="single" w:sz="4" w:space="0" w:color="auto"/>
              <w:bottom w:val="single" w:sz="4" w:space="0" w:color="auto"/>
              <w:right w:val="nil"/>
            </w:tcBorders>
            <w:noWrap/>
            <w:vAlign w:val="bottom"/>
          </w:tcPr>
          <w:p w14:paraId="3AC08664" w14:textId="1E7B08B3"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19</w:t>
            </w:r>
          </w:p>
        </w:tc>
        <w:tc>
          <w:tcPr>
            <w:tcW w:w="5114" w:type="dxa"/>
            <w:tcBorders>
              <w:top w:val="nil"/>
              <w:left w:val="single" w:sz="4" w:space="0" w:color="auto"/>
              <w:bottom w:val="single" w:sz="4" w:space="0" w:color="auto"/>
              <w:right w:val="single" w:sz="4" w:space="0" w:color="auto"/>
            </w:tcBorders>
            <w:vAlign w:val="center"/>
            <w:hideMark/>
          </w:tcPr>
          <w:p w14:paraId="06F08EB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طابعة رسام بحرائط أو مخططات واسعة من إتش بي، لا تعمل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55A0850F"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0A1D6439"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49A950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95421D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3362ABB" w14:textId="77777777" w:rsidTr="00F51B50">
        <w:trPr>
          <w:trHeight w:val="615"/>
        </w:trPr>
        <w:tc>
          <w:tcPr>
            <w:tcW w:w="440" w:type="dxa"/>
            <w:tcBorders>
              <w:top w:val="nil"/>
              <w:left w:val="single" w:sz="4" w:space="0" w:color="auto"/>
              <w:bottom w:val="single" w:sz="4" w:space="0" w:color="auto"/>
              <w:right w:val="nil"/>
            </w:tcBorders>
            <w:noWrap/>
            <w:vAlign w:val="bottom"/>
          </w:tcPr>
          <w:p w14:paraId="7D77B638" w14:textId="71097804"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20</w:t>
            </w:r>
          </w:p>
        </w:tc>
        <w:tc>
          <w:tcPr>
            <w:tcW w:w="5114" w:type="dxa"/>
            <w:tcBorders>
              <w:top w:val="nil"/>
              <w:left w:val="single" w:sz="4" w:space="0" w:color="auto"/>
              <w:bottom w:val="single" w:sz="4" w:space="0" w:color="auto"/>
              <w:right w:val="single" w:sz="4" w:space="0" w:color="auto"/>
            </w:tcBorders>
            <w:vAlign w:val="center"/>
            <w:hideMark/>
          </w:tcPr>
          <w:p w14:paraId="74968816"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ماسح ضوئي سكنر كانون  </w:t>
            </w:r>
            <w:r w:rsidRPr="00903DF0">
              <w:rPr>
                <w:rFonts w:ascii="Simplified Arabic" w:eastAsia="Times New Roman" w:hAnsi="Simplified Arabic" w:cs="Simplified Arabic"/>
                <w:color w:val="000000"/>
                <w:sz w:val="18"/>
                <w:szCs w:val="18"/>
              </w:rPr>
              <w:t>G3470</w:t>
            </w:r>
            <w:r w:rsidRPr="00903DF0">
              <w:rPr>
                <w:rFonts w:ascii="Simplified Arabic" w:eastAsia="Times New Roman" w:hAnsi="Simplified Arabic" w:cs="Simplified Arabic"/>
                <w:color w:val="000000"/>
                <w:sz w:val="18"/>
                <w:szCs w:val="18"/>
                <w:rtl/>
              </w:rPr>
              <w:t>، لا يعمل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4DEFBD09"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133E4A8"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ED7A11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14C3264"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914329E" w14:textId="77777777" w:rsidTr="00F51B50">
        <w:trPr>
          <w:trHeight w:val="615"/>
        </w:trPr>
        <w:tc>
          <w:tcPr>
            <w:tcW w:w="440" w:type="dxa"/>
            <w:tcBorders>
              <w:top w:val="nil"/>
              <w:left w:val="single" w:sz="4" w:space="0" w:color="auto"/>
              <w:bottom w:val="single" w:sz="4" w:space="0" w:color="auto"/>
              <w:right w:val="nil"/>
            </w:tcBorders>
            <w:noWrap/>
            <w:vAlign w:val="bottom"/>
          </w:tcPr>
          <w:p w14:paraId="2011F9EA" w14:textId="134E379E"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21</w:t>
            </w:r>
          </w:p>
        </w:tc>
        <w:tc>
          <w:tcPr>
            <w:tcW w:w="5114" w:type="dxa"/>
            <w:tcBorders>
              <w:top w:val="nil"/>
              <w:left w:val="single" w:sz="4" w:space="0" w:color="auto"/>
              <w:bottom w:val="single" w:sz="4" w:space="0" w:color="auto"/>
              <w:right w:val="single" w:sz="4" w:space="0" w:color="auto"/>
            </w:tcBorders>
            <w:vAlign w:val="center"/>
            <w:hideMark/>
          </w:tcPr>
          <w:p w14:paraId="6CAD3F67"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قارئ أقراص مدمجة اسوز ، لا يعمل بسبب مشكلة برمجية</w:t>
            </w:r>
          </w:p>
        </w:tc>
        <w:tc>
          <w:tcPr>
            <w:tcW w:w="561" w:type="dxa"/>
            <w:tcBorders>
              <w:top w:val="nil"/>
              <w:left w:val="single" w:sz="4" w:space="0" w:color="auto"/>
              <w:bottom w:val="single" w:sz="4" w:space="0" w:color="auto"/>
              <w:right w:val="single" w:sz="4" w:space="0" w:color="auto"/>
            </w:tcBorders>
            <w:vAlign w:val="center"/>
            <w:hideMark/>
          </w:tcPr>
          <w:p w14:paraId="4D663180"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6485E8AB"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003BDAE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34A00F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71E7176F" w14:textId="77777777" w:rsidTr="00F51B50">
        <w:trPr>
          <w:trHeight w:val="615"/>
        </w:trPr>
        <w:tc>
          <w:tcPr>
            <w:tcW w:w="440" w:type="dxa"/>
            <w:tcBorders>
              <w:top w:val="nil"/>
              <w:left w:val="single" w:sz="4" w:space="0" w:color="auto"/>
              <w:bottom w:val="single" w:sz="4" w:space="0" w:color="auto"/>
              <w:right w:val="nil"/>
            </w:tcBorders>
            <w:noWrap/>
            <w:vAlign w:val="bottom"/>
          </w:tcPr>
          <w:p w14:paraId="36E6974B" w14:textId="3AB8518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22</w:t>
            </w:r>
          </w:p>
        </w:tc>
        <w:tc>
          <w:tcPr>
            <w:tcW w:w="5114" w:type="dxa"/>
            <w:tcBorders>
              <w:top w:val="nil"/>
              <w:left w:val="single" w:sz="4" w:space="0" w:color="auto"/>
              <w:bottom w:val="single" w:sz="4" w:space="0" w:color="auto"/>
              <w:right w:val="single" w:sz="4" w:space="0" w:color="auto"/>
            </w:tcBorders>
            <w:vAlign w:val="center"/>
            <w:hideMark/>
          </w:tcPr>
          <w:p w14:paraId="4746F79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حاسوب محمول لينوفو اديا باد 320 ، لا يعمل، بطيء جداً وغلافه متضرر</w:t>
            </w:r>
          </w:p>
        </w:tc>
        <w:tc>
          <w:tcPr>
            <w:tcW w:w="561" w:type="dxa"/>
            <w:tcBorders>
              <w:top w:val="nil"/>
              <w:left w:val="single" w:sz="4" w:space="0" w:color="auto"/>
              <w:bottom w:val="single" w:sz="4" w:space="0" w:color="auto"/>
              <w:right w:val="single" w:sz="4" w:space="0" w:color="auto"/>
            </w:tcBorders>
            <w:vAlign w:val="center"/>
            <w:hideMark/>
          </w:tcPr>
          <w:p w14:paraId="08960626"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7E76978C"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6A0DB7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40FEC4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F05056C" w14:textId="77777777" w:rsidTr="00F51B50">
        <w:trPr>
          <w:trHeight w:val="615"/>
        </w:trPr>
        <w:tc>
          <w:tcPr>
            <w:tcW w:w="440" w:type="dxa"/>
            <w:tcBorders>
              <w:top w:val="nil"/>
              <w:left w:val="single" w:sz="4" w:space="0" w:color="auto"/>
              <w:bottom w:val="single" w:sz="4" w:space="0" w:color="auto"/>
              <w:right w:val="nil"/>
            </w:tcBorders>
            <w:noWrap/>
            <w:vAlign w:val="bottom"/>
          </w:tcPr>
          <w:p w14:paraId="497AE267" w14:textId="4C1CC3E5"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23</w:t>
            </w:r>
          </w:p>
        </w:tc>
        <w:tc>
          <w:tcPr>
            <w:tcW w:w="5114" w:type="dxa"/>
            <w:tcBorders>
              <w:top w:val="nil"/>
              <w:left w:val="single" w:sz="4" w:space="0" w:color="auto"/>
              <w:bottom w:val="single" w:sz="4" w:space="0" w:color="auto"/>
              <w:right w:val="single" w:sz="4" w:space="0" w:color="auto"/>
            </w:tcBorders>
            <w:vAlign w:val="center"/>
            <w:hideMark/>
          </w:tcPr>
          <w:p w14:paraId="0A4C649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جهاز لوحي تابلت سامسونك </w:t>
            </w:r>
            <w:r w:rsidRPr="00903DF0">
              <w:rPr>
                <w:rFonts w:ascii="Simplified Arabic" w:eastAsia="Times New Roman" w:hAnsi="Simplified Arabic" w:cs="Simplified Arabic"/>
                <w:color w:val="000000"/>
                <w:sz w:val="18"/>
                <w:szCs w:val="18"/>
              </w:rPr>
              <w:t>SM</w:t>
            </w:r>
            <w:r w:rsidRPr="00903DF0">
              <w:rPr>
                <w:rFonts w:ascii="Simplified Arabic" w:eastAsia="Times New Roman" w:hAnsi="Simplified Arabic" w:cs="Simplified Arabic"/>
                <w:color w:val="000000"/>
                <w:sz w:val="18"/>
                <w:szCs w:val="18"/>
              </w:rPr>
              <w:noBreakHyphen/>
              <w:t>T585</w:t>
            </w:r>
            <w:r w:rsidRPr="00903DF0">
              <w:rPr>
                <w:rFonts w:ascii="Simplified Arabic" w:eastAsia="Times New Roman" w:hAnsi="Simplified Arabic" w:cs="Simplified Arabic"/>
                <w:color w:val="000000"/>
                <w:sz w:val="18"/>
                <w:szCs w:val="18"/>
                <w:rtl/>
              </w:rPr>
              <w:t>، قديم ولا يعمل  من مشاكل في البطارية</w:t>
            </w:r>
          </w:p>
        </w:tc>
        <w:tc>
          <w:tcPr>
            <w:tcW w:w="561" w:type="dxa"/>
            <w:tcBorders>
              <w:top w:val="nil"/>
              <w:left w:val="single" w:sz="4" w:space="0" w:color="auto"/>
              <w:bottom w:val="single" w:sz="4" w:space="0" w:color="auto"/>
              <w:right w:val="single" w:sz="4" w:space="0" w:color="auto"/>
            </w:tcBorders>
            <w:vAlign w:val="center"/>
            <w:hideMark/>
          </w:tcPr>
          <w:p w14:paraId="2FBC6A52"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A47A7B9"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59FA5F8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5300A3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2E76A8FE" w14:textId="77777777" w:rsidTr="00F51B50">
        <w:trPr>
          <w:trHeight w:val="615"/>
        </w:trPr>
        <w:tc>
          <w:tcPr>
            <w:tcW w:w="440" w:type="dxa"/>
            <w:tcBorders>
              <w:top w:val="nil"/>
              <w:left w:val="single" w:sz="4" w:space="0" w:color="auto"/>
              <w:bottom w:val="single" w:sz="4" w:space="0" w:color="auto"/>
              <w:right w:val="nil"/>
            </w:tcBorders>
            <w:noWrap/>
            <w:vAlign w:val="bottom"/>
          </w:tcPr>
          <w:p w14:paraId="0EADDC79" w14:textId="0693FAD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24</w:t>
            </w:r>
          </w:p>
        </w:tc>
        <w:tc>
          <w:tcPr>
            <w:tcW w:w="5114" w:type="dxa"/>
            <w:tcBorders>
              <w:top w:val="nil"/>
              <w:left w:val="single" w:sz="4" w:space="0" w:color="auto"/>
              <w:bottom w:val="single" w:sz="4" w:space="0" w:color="auto"/>
              <w:right w:val="single" w:sz="4" w:space="0" w:color="auto"/>
            </w:tcBorders>
            <w:vAlign w:val="center"/>
            <w:hideMark/>
          </w:tcPr>
          <w:p w14:paraId="3EEFD87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هاتف سامسونك   </w:t>
            </w:r>
            <w:r w:rsidRPr="00903DF0">
              <w:rPr>
                <w:rFonts w:ascii="Simplified Arabic" w:eastAsia="Times New Roman" w:hAnsi="Simplified Arabic" w:cs="Simplified Arabic"/>
                <w:color w:val="000000"/>
                <w:sz w:val="18"/>
                <w:szCs w:val="18"/>
              </w:rPr>
              <w:t>Galaxy A22</w:t>
            </w:r>
            <w:r w:rsidRPr="00903DF0">
              <w:rPr>
                <w:rFonts w:ascii="Simplified Arabic" w:eastAsia="Times New Roman" w:hAnsi="Simplified Arabic" w:cs="Simplified Arabic"/>
                <w:color w:val="000000"/>
                <w:sz w:val="18"/>
                <w:szCs w:val="18"/>
                <w:rtl/>
              </w:rPr>
              <w:t>، لا يعمل، الكاميرا مكسورة والبطارية تالفة</w:t>
            </w:r>
          </w:p>
        </w:tc>
        <w:tc>
          <w:tcPr>
            <w:tcW w:w="561" w:type="dxa"/>
            <w:tcBorders>
              <w:top w:val="nil"/>
              <w:left w:val="single" w:sz="4" w:space="0" w:color="auto"/>
              <w:bottom w:val="single" w:sz="4" w:space="0" w:color="auto"/>
              <w:right w:val="single" w:sz="4" w:space="0" w:color="auto"/>
            </w:tcBorders>
            <w:vAlign w:val="center"/>
            <w:hideMark/>
          </w:tcPr>
          <w:p w14:paraId="124F094C"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7D245C75"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6FBE904"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92729AD"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273419D" w14:textId="77777777" w:rsidTr="00F51B50">
        <w:trPr>
          <w:trHeight w:val="615"/>
        </w:trPr>
        <w:tc>
          <w:tcPr>
            <w:tcW w:w="440" w:type="dxa"/>
            <w:tcBorders>
              <w:top w:val="nil"/>
              <w:left w:val="single" w:sz="4" w:space="0" w:color="auto"/>
              <w:bottom w:val="single" w:sz="4" w:space="0" w:color="auto"/>
              <w:right w:val="nil"/>
            </w:tcBorders>
            <w:noWrap/>
            <w:vAlign w:val="bottom"/>
          </w:tcPr>
          <w:p w14:paraId="193DD545" w14:textId="760ACAFE"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25</w:t>
            </w:r>
          </w:p>
        </w:tc>
        <w:tc>
          <w:tcPr>
            <w:tcW w:w="5114" w:type="dxa"/>
            <w:tcBorders>
              <w:top w:val="nil"/>
              <w:left w:val="single" w:sz="4" w:space="0" w:color="auto"/>
              <w:bottom w:val="single" w:sz="4" w:space="0" w:color="auto"/>
              <w:right w:val="single" w:sz="4" w:space="0" w:color="auto"/>
            </w:tcBorders>
            <w:vAlign w:val="center"/>
            <w:hideMark/>
          </w:tcPr>
          <w:p w14:paraId="742B65FF"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هاتف سامسونك  </w:t>
            </w:r>
            <w:r w:rsidRPr="00903DF0">
              <w:rPr>
                <w:rFonts w:ascii="Simplified Arabic" w:eastAsia="Times New Roman" w:hAnsi="Simplified Arabic" w:cs="Simplified Arabic"/>
                <w:color w:val="000000"/>
                <w:sz w:val="18"/>
                <w:szCs w:val="18"/>
              </w:rPr>
              <w:t>Galaxy A32</w:t>
            </w:r>
            <w:r w:rsidRPr="00903DF0">
              <w:rPr>
                <w:rFonts w:ascii="Simplified Arabic" w:eastAsia="Times New Roman" w:hAnsi="Simplified Arabic" w:cs="Simplified Arabic"/>
                <w:color w:val="000000"/>
                <w:sz w:val="18"/>
                <w:szCs w:val="18"/>
                <w:rtl/>
              </w:rPr>
              <w:t>، لا يعمل، لا يتصل بالشبكة  مشكلة في البطارية</w:t>
            </w:r>
          </w:p>
        </w:tc>
        <w:tc>
          <w:tcPr>
            <w:tcW w:w="561" w:type="dxa"/>
            <w:tcBorders>
              <w:top w:val="nil"/>
              <w:left w:val="single" w:sz="4" w:space="0" w:color="auto"/>
              <w:bottom w:val="single" w:sz="4" w:space="0" w:color="auto"/>
              <w:right w:val="single" w:sz="4" w:space="0" w:color="auto"/>
            </w:tcBorders>
            <w:vAlign w:val="center"/>
            <w:hideMark/>
          </w:tcPr>
          <w:p w14:paraId="3FF4CEBD"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DAC001A"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A8CBE5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46DC6DF"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7424B123" w14:textId="77777777" w:rsidTr="00F51B50">
        <w:trPr>
          <w:trHeight w:val="615"/>
        </w:trPr>
        <w:tc>
          <w:tcPr>
            <w:tcW w:w="440" w:type="dxa"/>
            <w:tcBorders>
              <w:top w:val="nil"/>
              <w:left w:val="single" w:sz="4" w:space="0" w:color="auto"/>
              <w:bottom w:val="single" w:sz="4" w:space="0" w:color="auto"/>
              <w:right w:val="nil"/>
            </w:tcBorders>
            <w:noWrap/>
            <w:vAlign w:val="bottom"/>
          </w:tcPr>
          <w:p w14:paraId="5AA8ED63" w14:textId="171A57A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26</w:t>
            </w:r>
          </w:p>
        </w:tc>
        <w:tc>
          <w:tcPr>
            <w:tcW w:w="5114" w:type="dxa"/>
            <w:tcBorders>
              <w:top w:val="nil"/>
              <w:left w:val="single" w:sz="4" w:space="0" w:color="auto"/>
              <w:bottom w:val="single" w:sz="4" w:space="0" w:color="auto"/>
              <w:right w:val="single" w:sz="4" w:space="0" w:color="auto"/>
            </w:tcBorders>
            <w:vAlign w:val="center"/>
            <w:hideMark/>
          </w:tcPr>
          <w:p w14:paraId="1DA7E88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جهاز استقبال (ريسيفر)، قديم ولا يعمل</w:t>
            </w:r>
          </w:p>
        </w:tc>
        <w:tc>
          <w:tcPr>
            <w:tcW w:w="561" w:type="dxa"/>
            <w:tcBorders>
              <w:top w:val="nil"/>
              <w:left w:val="single" w:sz="4" w:space="0" w:color="auto"/>
              <w:bottom w:val="single" w:sz="4" w:space="0" w:color="auto"/>
              <w:right w:val="single" w:sz="4" w:space="0" w:color="auto"/>
            </w:tcBorders>
            <w:vAlign w:val="center"/>
            <w:hideMark/>
          </w:tcPr>
          <w:p w14:paraId="4D8F41CD"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BDC445F"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C379D6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C9DFDF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050F5C9" w14:textId="77777777" w:rsidTr="00F51B50">
        <w:trPr>
          <w:trHeight w:val="615"/>
        </w:trPr>
        <w:tc>
          <w:tcPr>
            <w:tcW w:w="440" w:type="dxa"/>
            <w:tcBorders>
              <w:top w:val="nil"/>
              <w:left w:val="single" w:sz="4" w:space="0" w:color="auto"/>
              <w:bottom w:val="single" w:sz="4" w:space="0" w:color="auto"/>
              <w:right w:val="nil"/>
            </w:tcBorders>
            <w:noWrap/>
            <w:vAlign w:val="bottom"/>
          </w:tcPr>
          <w:p w14:paraId="3EAC85B3" w14:textId="68A1725D"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27</w:t>
            </w:r>
          </w:p>
        </w:tc>
        <w:tc>
          <w:tcPr>
            <w:tcW w:w="5114" w:type="dxa"/>
            <w:tcBorders>
              <w:top w:val="nil"/>
              <w:left w:val="single" w:sz="4" w:space="0" w:color="auto"/>
              <w:bottom w:val="single" w:sz="4" w:space="0" w:color="auto"/>
              <w:right w:val="single" w:sz="4" w:space="0" w:color="auto"/>
            </w:tcBorders>
            <w:vAlign w:val="center"/>
            <w:hideMark/>
          </w:tcPr>
          <w:p w14:paraId="7B91F2C6"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تلفزيون ال جي  قياس 32 بوصة</w:t>
            </w:r>
          </w:p>
        </w:tc>
        <w:tc>
          <w:tcPr>
            <w:tcW w:w="561" w:type="dxa"/>
            <w:tcBorders>
              <w:top w:val="nil"/>
              <w:left w:val="single" w:sz="4" w:space="0" w:color="auto"/>
              <w:bottom w:val="single" w:sz="4" w:space="0" w:color="auto"/>
              <w:right w:val="single" w:sz="4" w:space="0" w:color="auto"/>
            </w:tcBorders>
            <w:vAlign w:val="center"/>
            <w:hideMark/>
          </w:tcPr>
          <w:p w14:paraId="291B9276"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1CE8E83"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0C3E02AC"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1F9341C"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3ADBCDBB" w14:textId="77777777" w:rsidTr="00F51B50">
        <w:trPr>
          <w:trHeight w:val="615"/>
        </w:trPr>
        <w:tc>
          <w:tcPr>
            <w:tcW w:w="440" w:type="dxa"/>
            <w:tcBorders>
              <w:top w:val="nil"/>
              <w:left w:val="single" w:sz="4" w:space="0" w:color="auto"/>
              <w:bottom w:val="single" w:sz="4" w:space="0" w:color="auto"/>
              <w:right w:val="nil"/>
            </w:tcBorders>
            <w:noWrap/>
            <w:vAlign w:val="bottom"/>
          </w:tcPr>
          <w:p w14:paraId="0CF1CACF" w14:textId="14AD4BAE"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28</w:t>
            </w:r>
          </w:p>
        </w:tc>
        <w:tc>
          <w:tcPr>
            <w:tcW w:w="5114" w:type="dxa"/>
            <w:tcBorders>
              <w:top w:val="nil"/>
              <w:left w:val="single" w:sz="4" w:space="0" w:color="auto"/>
              <w:bottom w:val="single" w:sz="4" w:space="0" w:color="auto"/>
              <w:right w:val="single" w:sz="4" w:space="0" w:color="auto"/>
            </w:tcBorders>
            <w:vAlign w:val="center"/>
            <w:hideMark/>
          </w:tcPr>
          <w:p w14:paraId="32FE0FD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آلة إتلاف مستندات (</w:t>
            </w:r>
            <w:r w:rsidRPr="00903DF0">
              <w:rPr>
                <w:rFonts w:ascii="Simplified Arabic" w:eastAsia="Times New Roman" w:hAnsi="Simplified Arabic" w:cs="Simplified Arabic"/>
                <w:color w:val="000000"/>
                <w:sz w:val="18"/>
                <w:szCs w:val="18"/>
              </w:rPr>
              <w:t>Shredder</w:t>
            </w:r>
            <w:r w:rsidRPr="00903DF0">
              <w:rPr>
                <w:rFonts w:ascii="Simplified Arabic" w:eastAsia="Times New Roman" w:hAnsi="Simplified Arabic" w:cs="Simplified Arabic"/>
                <w:color w:val="000000"/>
                <w:sz w:val="18"/>
                <w:szCs w:val="18"/>
                <w:rtl/>
              </w:rPr>
              <w:t>)، لا تعمل</w:t>
            </w:r>
          </w:p>
        </w:tc>
        <w:tc>
          <w:tcPr>
            <w:tcW w:w="561" w:type="dxa"/>
            <w:tcBorders>
              <w:top w:val="nil"/>
              <w:left w:val="single" w:sz="4" w:space="0" w:color="auto"/>
              <w:bottom w:val="single" w:sz="4" w:space="0" w:color="auto"/>
              <w:right w:val="single" w:sz="4" w:space="0" w:color="auto"/>
            </w:tcBorders>
            <w:vAlign w:val="center"/>
            <w:hideMark/>
          </w:tcPr>
          <w:p w14:paraId="57B16345"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4B3A3D8F"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4587B9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189B46F"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3CAEFC2C" w14:textId="77777777" w:rsidTr="00F51B50">
        <w:trPr>
          <w:trHeight w:val="615"/>
        </w:trPr>
        <w:tc>
          <w:tcPr>
            <w:tcW w:w="440" w:type="dxa"/>
            <w:tcBorders>
              <w:top w:val="nil"/>
              <w:left w:val="single" w:sz="4" w:space="0" w:color="auto"/>
              <w:bottom w:val="single" w:sz="4" w:space="0" w:color="auto"/>
              <w:right w:val="nil"/>
            </w:tcBorders>
            <w:noWrap/>
            <w:vAlign w:val="bottom"/>
          </w:tcPr>
          <w:p w14:paraId="1D705CBF" w14:textId="573D0948"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29</w:t>
            </w:r>
          </w:p>
        </w:tc>
        <w:tc>
          <w:tcPr>
            <w:tcW w:w="5114" w:type="dxa"/>
            <w:tcBorders>
              <w:top w:val="nil"/>
              <w:left w:val="single" w:sz="4" w:space="0" w:color="auto"/>
              <w:bottom w:val="single" w:sz="4" w:space="0" w:color="auto"/>
              <w:right w:val="single" w:sz="4" w:space="0" w:color="auto"/>
            </w:tcBorders>
            <w:vAlign w:val="center"/>
            <w:hideMark/>
          </w:tcPr>
          <w:p w14:paraId="7AA2CEBE"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جهاز عدّ نقود </w:t>
            </w:r>
            <w:r w:rsidRPr="00903DF0">
              <w:rPr>
                <w:rFonts w:ascii="Simplified Arabic" w:eastAsia="Times New Roman" w:hAnsi="Simplified Arabic" w:cs="Simplified Arabic"/>
                <w:color w:val="000000"/>
                <w:sz w:val="18"/>
                <w:szCs w:val="18"/>
              </w:rPr>
              <w:t>Golden 700 TV</w:t>
            </w:r>
            <w:r w:rsidRPr="00903DF0">
              <w:rPr>
                <w:rFonts w:ascii="Simplified Arabic" w:eastAsia="Times New Roman" w:hAnsi="Simplified Arabic" w:cs="Simplified Arabic"/>
                <w:color w:val="000000"/>
                <w:sz w:val="18"/>
                <w:szCs w:val="18"/>
                <w:rtl/>
              </w:rPr>
              <w:t>، لا يعمل</w:t>
            </w:r>
          </w:p>
        </w:tc>
        <w:tc>
          <w:tcPr>
            <w:tcW w:w="561" w:type="dxa"/>
            <w:tcBorders>
              <w:top w:val="nil"/>
              <w:left w:val="single" w:sz="4" w:space="0" w:color="auto"/>
              <w:bottom w:val="single" w:sz="4" w:space="0" w:color="auto"/>
              <w:right w:val="single" w:sz="4" w:space="0" w:color="auto"/>
            </w:tcBorders>
            <w:vAlign w:val="center"/>
            <w:hideMark/>
          </w:tcPr>
          <w:p w14:paraId="52E25A8A"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50B8425D"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7D6C8A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5DC3A23"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8895DA7" w14:textId="77777777" w:rsidTr="00F51B50">
        <w:trPr>
          <w:trHeight w:val="615"/>
        </w:trPr>
        <w:tc>
          <w:tcPr>
            <w:tcW w:w="440" w:type="dxa"/>
            <w:tcBorders>
              <w:top w:val="nil"/>
              <w:left w:val="single" w:sz="4" w:space="0" w:color="auto"/>
              <w:bottom w:val="single" w:sz="4" w:space="0" w:color="auto"/>
              <w:right w:val="nil"/>
            </w:tcBorders>
            <w:noWrap/>
            <w:vAlign w:val="bottom"/>
          </w:tcPr>
          <w:p w14:paraId="200D0B50" w14:textId="5B99FC66"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30</w:t>
            </w:r>
          </w:p>
        </w:tc>
        <w:tc>
          <w:tcPr>
            <w:tcW w:w="5114" w:type="dxa"/>
            <w:tcBorders>
              <w:top w:val="nil"/>
              <w:left w:val="single" w:sz="4" w:space="0" w:color="auto"/>
              <w:bottom w:val="single" w:sz="4" w:space="0" w:color="auto"/>
              <w:right w:val="single" w:sz="4" w:space="0" w:color="auto"/>
            </w:tcBorders>
            <w:vAlign w:val="center"/>
            <w:hideMark/>
          </w:tcPr>
          <w:p w14:paraId="2F77C20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آلة تجليد حلزوني</w:t>
            </w:r>
          </w:p>
        </w:tc>
        <w:tc>
          <w:tcPr>
            <w:tcW w:w="561" w:type="dxa"/>
            <w:tcBorders>
              <w:top w:val="nil"/>
              <w:left w:val="single" w:sz="4" w:space="0" w:color="auto"/>
              <w:bottom w:val="single" w:sz="4" w:space="0" w:color="auto"/>
              <w:right w:val="single" w:sz="4" w:space="0" w:color="auto"/>
            </w:tcBorders>
            <w:vAlign w:val="center"/>
            <w:hideMark/>
          </w:tcPr>
          <w:p w14:paraId="205C12DD"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74C6D39"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A06DB6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41AF08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71F588FC" w14:textId="77777777" w:rsidTr="00F51B50">
        <w:trPr>
          <w:trHeight w:val="615"/>
        </w:trPr>
        <w:tc>
          <w:tcPr>
            <w:tcW w:w="440" w:type="dxa"/>
            <w:tcBorders>
              <w:top w:val="nil"/>
              <w:left w:val="single" w:sz="4" w:space="0" w:color="auto"/>
              <w:bottom w:val="single" w:sz="4" w:space="0" w:color="auto"/>
              <w:right w:val="nil"/>
            </w:tcBorders>
            <w:noWrap/>
            <w:vAlign w:val="bottom"/>
          </w:tcPr>
          <w:p w14:paraId="78DAB2DF" w14:textId="3D74CED0"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31</w:t>
            </w:r>
          </w:p>
        </w:tc>
        <w:tc>
          <w:tcPr>
            <w:tcW w:w="5114" w:type="dxa"/>
            <w:tcBorders>
              <w:top w:val="nil"/>
              <w:left w:val="single" w:sz="4" w:space="0" w:color="auto"/>
              <w:bottom w:val="single" w:sz="4" w:space="0" w:color="auto"/>
              <w:right w:val="single" w:sz="4" w:space="0" w:color="auto"/>
            </w:tcBorders>
            <w:vAlign w:val="center"/>
            <w:hideMark/>
          </w:tcPr>
          <w:p w14:paraId="790D01B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جهاز  شاحن طوارى نوع زوس، البطارية لا تعمل</w:t>
            </w:r>
          </w:p>
        </w:tc>
        <w:tc>
          <w:tcPr>
            <w:tcW w:w="561" w:type="dxa"/>
            <w:tcBorders>
              <w:top w:val="nil"/>
              <w:left w:val="single" w:sz="4" w:space="0" w:color="auto"/>
              <w:bottom w:val="single" w:sz="4" w:space="0" w:color="auto"/>
              <w:right w:val="single" w:sz="4" w:space="0" w:color="auto"/>
            </w:tcBorders>
            <w:vAlign w:val="center"/>
            <w:hideMark/>
          </w:tcPr>
          <w:p w14:paraId="0308525B"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6</w:t>
            </w:r>
          </w:p>
        </w:tc>
        <w:tc>
          <w:tcPr>
            <w:tcW w:w="1365" w:type="dxa"/>
            <w:tcBorders>
              <w:top w:val="nil"/>
              <w:left w:val="single" w:sz="4" w:space="0" w:color="auto"/>
              <w:bottom w:val="single" w:sz="4" w:space="0" w:color="auto"/>
              <w:right w:val="single" w:sz="4" w:space="0" w:color="auto"/>
            </w:tcBorders>
            <w:vAlign w:val="center"/>
            <w:hideMark/>
          </w:tcPr>
          <w:p w14:paraId="714C246E"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11E72B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823D6D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D50565A" w14:textId="77777777" w:rsidTr="00F51B50">
        <w:trPr>
          <w:trHeight w:val="615"/>
        </w:trPr>
        <w:tc>
          <w:tcPr>
            <w:tcW w:w="440" w:type="dxa"/>
            <w:tcBorders>
              <w:top w:val="nil"/>
              <w:left w:val="single" w:sz="4" w:space="0" w:color="auto"/>
              <w:bottom w:val="single" w:sz="4" w:space="0" w:color="auto"/>
              <w:right w:val="nil"/>
            </w:tcBorders>
            <w:noWrap/>
            <w:vAlign w:val="bottom"/>
          </w:tcPr>
          <w:p w14:paraId="7395230E" w14:textId="452EE1C5"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32</w:t>
            </w:r>
          </w:p>
        </w:tc>
        <w:tc>
          <w:tcPr>
            <w:tcW w:w="5114" w:type="dxa"/>
            <w:tcBorders>
              <w:top w:val="nil"/>
              <w:left w:val="single" w:sz="4" w:space="0" w:color="auto"/>
              <w:bottom w:val="single" w:sz="4" w:space="0" w:color="auto"/>
              <w:right w:val="single" w:sz="4" w:space="0" w:color="auto"/>
            </w:tcBorders>
            <w:vAlign w:val="center"/>
            <w:hideMark/>
          </w:tcPr>
          <w:p w14:paraId="3B6EC58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سبلت كري سعة 2 طن، الماطور لا يعمل</w:t>
            </w:r>
          </w:p>
        </w:tc>
        <w:tc>
          <w:tcPr>
            <w:tcW w:w="561" w:type="dxa"/>
            <w:tcBorders>
              <w:top w:val="nil"/>
              <w:left w:val="single" w:sz="4" w:space="0" w:color="auto"/>
              <w:bottom w:val="single" w:sz="4" w:space="0" w:color="auto"/>
              <w:right w:val="single" w:sz="4" w:space="0" w:color="auto"/>
            </w:tcBorders>
            <w:vAlign w:val="center"/>
            <w:hideMark/>
          </w:tcPr>
          <w:p w14:paraId="239B8B41"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13A0898"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A6869BD"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2AD4C2E"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E57D018" w14:textId="77777777" w:rsidTr="00F51B50">
        <w:trPr>
          <w:trHeight w:val="615"/>
        </w:trPr>
        <w:tc>
          <w:tcPr>
            <w:tcW w:w="440" w:type="dxa"/>
            <w:tcBorders>
              <w:top w:val="nil"/>
              <w:left w:val="single" w:sz="4" w:space="0" w:color="auto"/>
              <w:bottom w:val="single" w:sz="4" w:space="0" w:color="auto"/>
              <w:right w:val="nil"/>
            </w:tcBorders>
            <w:noWrap/>
            <w:vAlign w:val="bottom"/>
          </w:tcPr>
          <w:p w14:paraId="3E0DAC23" w14:textId="3298251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33</w:t>
            </w:r>
          </w:p>
        </w:tc>
        <w:tc>
          <w:tcPr>
            <w:tcW w:w="5114" w:type="dxa"/>
            <w:tcBorders>
              <w:top w:val="nil"/>
              <w:left w:val="single" w:sz="4" w:space="0" w:color="auto"/>
              <w:bottom w:val="single" w:sz="4" w:space="0" w:color="auto"/>
              <w:right w:val="single" w:sz="4" w:space="0" w:color="auto"/>
            </w:tcBorders>
            <w:vAlign w:val="center"/>
            <w:hideMark/>
          </w:tcPr>
          <w:p w14:paraId="2D9194D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وحدة تكييف خارجية دنكا، يوجد تسرب </w:t>
            </w:r>
          </w:p>
        </w:tc>
        <w:tc>
          <w:tcPr>
            <w:tcW w:w="561" w:type="dxa"/>
            <w:tcBorders>
              <w:top w:val="nil"/>
              <w:left w:val="single" w:sz="4" w:space="0" w:color="auto"/>
              <w:bottom w:val="single" w:sz="4" w:space="0" w:color="auto"/>
              <w:right w:val="single" w:sz="4" w:space="0" w:color="auto"/>
            </w:tcBorders>
            <w:vAlign w:val="center"/>
            <w:hideMark/>
          </w:tcPr>
          <w:p w14:paraId="45085CBE"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CDAADED"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C4F533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A37161B"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86AC718" w14:textId="77777777" w:rsidTr="00F51B50">
        <w:trPr>
          <w:trHeight w:val="615"/>
        </w:trPr>
        <w:tc>
          <w:tcPr>
            <w:tcW w:w="440" w:type="dxa"/>
            <w:tcBorders>
              <w:top w:val="nil"/>
              <w:left w:val="single" w:sz="4" w:space="0" w:color="auto"/>
              <w:bottom w:val="single" w:sz="4" w:space="0" w:color="auto"/>
              <w:right w:val="nil"/>
            </w:tcBorders>
            <w:noWrap/>
            <w:vAlign w:val="bottom"/>
          </w:tcPr>
          <w:p w14:paraId="29D6EABB" w14:textId="11D40474"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34</w:t>
            </w:r>
          </w:p>
        </w:tc>
        <w:tc>
          <w:tcPr>
            <w:tcW w:w="5114" w:type="dxa"/>
            <w:tcBorders>
              <w:top w:val="nil"/>
              <w:left w:val="single" w:sz="4" w:space="0" w:color="auto"/>
              <w:bottom w:val="single" w:sz="4" w:space="0" w:color="auto"/>
              <w:right w:val="single" w:sz="4" w:space="0" w:color="auto"/>
            </w:tcBorders>
            <w:vAlign w:val="center"/>
            <w:hideMark/>
          </w:tcPr>
          <w:p w14:paraId="34F7E2BF"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سبلت جبسون سعة 1 طن، لا يعمل</w:t>
            </w:r>
          </w:p>
        </w:tc>
        <w:tc>
          <w:tcPr>
            <w:tcW w:w="561" w:type="dxa"/>
            <w:tcBorders>
              <w:top w:val="nil"/>
              <w:left w:val="single" w:sz="4" w:space="0" w:color="auto"/>
              <w:bottom w:val="single" w:sz="4" w:space="0" w:color="auto"/>
              <w:right w:val="single" w:sz="4" w:space="0" w:color="auto"/>
            </w:tcBorders>
            <w:vAlign w:val="center"/>
            <w:hideMark/>
          </w:tcPr>
          <w:p w14:paraId="24C298EC"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58715FEA"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079671B"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C753B2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236EECEC" w14:textId="77777777" w:rsidTr="00F51B50">
        <w:trPr>
          <w:trHeight w:val="615"/>
        </w:trPr>
        <w:tc>
          <w:tcPr>
            <w:tcW w:w="440" w:type="dxa"/>
            <w:tcBorders>
              <w:top w:val="nil"/>
              <w:left w:val="single" w:sz="4" w:space="0" w:color="auto"/>
              <w:bottom w:val="single" w:sz="4" w:space="0" w:color="auto"/>
              <w:right w:val="nil"/>
            </w:tcBorders>
            <w:noWrap/>
            <w:vAlign w:val="bottom"/>
          </w:tcPr>
          <w:p w14:paraId="1364B698" w14:textId="0DBB9DDA"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35</w:t>
            </w:r>
          </w:p>
        </w:tc>
        <w:tc>
          <w:tcPr>
            <w:tcW w:w="5114" w:type="dxa"/>
            <w:tcBorders>
              <w:top w:val="nil"/>
              <w:left w:val="single" w:sz="4" w:space="0" w:color="auto"/>
              <w:bottom w:val="single" w:sz="4" w:space="0" w:color="auto"/>
              <w:right w:val="single" w:sz="4" w:space="0" w:color="auto"/>
            </w:tcBorders>
            <w:vAlign w:val="center"/>
            <w:hideMark/>
          </w:tcPr>
          <w:p w14:paraId="19BD94A7"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سبلت كري سعة 2 طن، الماطور لا يعمل</w:t>
            </w:r>
          </w:p>
        </w:tc>
        <w:tc>
          <w:tcPr>
            <w:tcW w:w="561" w:type="dxa"/>
            <w:tcBorders>
              <w:top w:val="nil"/>
              <w:left w:val="single" w:sz="4" w:space="0" w:color="auto"/>
              <w:bottom w:val="single" w:sz="4" w:space="0" w:color="auto"/>
              <w:right w:val="single" w:sz="4" w:space="0" w:color="auto"/>
            </w:tcBorders>
            <w:vAlign w:val="center"/>
            <w:hideMark/>
          </w:tcPr>
          <w:p w14:paraId="18FC7D52"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960848A"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6C95C2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5E0281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CAAD371" w14:textId="77777777" w:rsidTr="00F51B50">
        <w:trPr>
          <w:trHeight w:val="615"/>
        </w:trPr>
        <w:tc>
          <w:tcPr>
            <w:tcW w:w="440" w:type="dxa"/>
            <w:tcBorders>
              <w:top w:val="nil"/>
              <w:left w:val="single" w:sz="4" w:space="0" w:color="auto"/>
              <w:bottom w:val="single" w:sz="4" w:space="0" w:color="auto"/>
              <w:right w:val="nil"/>
            </w:tcBorders>
            <w:noWrap/>
            <w:vAlign w:val="bottom"/>
          </w:tcPr>
          <w:p w14:paraId="7183E928" w14:textId="71A36126"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lastRenderedPageBreak/>
              <w:t>36</w:t>
            </w:r>
          </w:p>
        </w:tc>
        <w:tc>
          <w:tcPr>
            <w:tcW w:w="5114" w:type="dxa"/>
            <w:tcBorders>
              <w:top w:val="nil"/>
              <w:left w:val="single" w:sz="4" w:space="0" w:color="auto"/>
              <w:bottom w:val="single" w:sz="4" w:space="0" w:color="auto"/>
              <w:right w:val="single" w:sz="4" w:space="0" w:color="auto"/>
            </w:tcBorders>
            <w:vAlign w:val="center"/>
            <w:hideMark/>
          </w:tcPr>
          <w:p w14:paraId="6C94920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مروحة أرضية 16 بوصة، مكسورة/لا تعمل</w:t>
            </w:r>
          </w:p>
        </w:tc>
        <w:tc>
          <w:tcPr>
            <w:tcW w:w="561" w:type="dxa"/>
            <w:tcBorders>
              <w:top w:val="nil"/>
              <w:left w:val="single" w:sz="4" w:space="0" w:color="auto"/>
              <w:bottom w:val="single" w:sz="4" w:space="0" w:color="auto"/>
              <w:right w:val="single" w:sz="4" w:space="0" w:color="auto"/>
            </w:tcBorders>
            <w:vAlign w:val="center"/>
            <w:hideMark/>
          </w:tcPr>
          <w:p w14:paraId="1AB3D391"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7FC8293B"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CE2A82E"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E5ACE5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C6AF613" w14:textId="77777777" w:rsidTr="00F51B50">
        <w:trPr>
          <w:trHeight w:val="615"/>
        </w:trPr>
        <w:tc>
          <w:tcPr>
            <w:tcW w:w="440" w:type="dxa"/>
            <w:tcBorders>
              <w:top w:val="nil"/>
              <w:left w:val="single" w:sz="4" w:space="0" w:color="auto"/>
              <w:bottom w:val="single" w:sz="4" w:space="0" w:color="auto"/>
              <w:right w:val="nil"/>
            </w:tcBorders>
            <w:noWrap/>
            <w:vAlign w:val="bottom"/>
          </w:tcPr>
          <w:p w14:paraId="207E8F36" w14:textId="23D2EE6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37</w:t>
            </w:r>
          </w:p>
        </w:tc>
        <w:tc>
          <w:tcPr>
            <w:tcW w:w="5114" w:type="dxa"/>
            <w:tcBorders>
              <w:top w:val="nil"/>
              <w:left w:val="single" w:sz="4" w:space="0" w:color="auto"/>
              <w:bottom w:val="single" w:sz="4" w:space="0" w:color="auto"/>
              <w:right w:val="single" w:sz="4" w:space="0" w:color="auto"/>
            </w:tcBorders>
            <w:vAlign w:val="center"/>
            <w:hideMark/>
          </w:tcPr>
          <w:p w14:paraId="3248D971"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مكتب، مكسور</w:t>
            </w:r>
          </w:p>
        </w:tc>
        <w:tc>
          <w:tcPr>
            <w:tcW w:w="561" w:type="dxa"/>
            <w:tcBorders>
              <w:top w:val="nil"/>
              <w:left w:val="single" w:sz="4" w:space="0" w:color="auto"/>
              <w:bottom w:val="single" w:sz="4" w:space="0" w:color="auto"/>
              <w:right w:val="single" w:sz="4" w:space="0" w:color="auto"/>
            </w:tcBorders>
            <w:vAlign w:val="center"/>
            <w:hideMark/>
          </w:tcPr>
          <w:p w14:paraId="2FCAA130"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6</w:t>
            </w:r>
          </w:p>
        </w:tc>
        <w:tc>
          <w:tcPr>
            <w:tcW w:w="1365" w:type="dxa"/>
            <w:tcBorders>
              <w:top w:val="nil"/>
              <w:left w:val="single" w:sz="4" w:space="0" w:color="auto"/>
              <w:bottom w:val="single" w:sz="4" w:space="0" w:color="auto"/>
              <w:right w:val="single" w:sz="4" w:space="0" w:color="auto"/>
            </w:tcBorders>
            <w:vAlign w:val="center"/>
            <w:hideMark/>
          </w:tcPr>
          <w:p w14:paraId="0B967FD0"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7B20C1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48639F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94F0B91" w14:textId="77777777" w:rsidTr="00F51B50">
        <w:trPr>
          <w:trHeight w:val="615"/>
        </w:trPr>
        <w:tc>
          <w:tcPr>
            <w:tcW w:w="440" w:type="dxa"/>
            <w:tcBorders>
              <w:top w:val="nil"/>
              <w:left w:val="single" w:sz="4" w:space="0" w:color="auto"/>
              <w:bottom w:val="single" w:sz="4" w:space="0" w:color="auto"/>
              <w:right w:val="nil"/>
            </w:tcBorders>
            <w:noWrap/>
            <w:vAlign w:val="bottom"/>
          </w:tcPr>
          <w:p w14:paraId="0E6F110B" w14:textId="6E10F281"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38</w:t>
            </w:r>
          </w:p>
        </w:tc>
        <w:tc>
          <w:tcPr>
            <w:tcW w:w="5114" w:type="dxa"/>
            <w:tcBorders>
              <w:top w:val="nil"/>
              <w:left w:val="single" w:sz="4" w:space="0" w:color="auto"/>
              <w:bottom w:val="single" w:sz="4" w:space="0" w:color="auto"/>
              <w:right w:val="single" w:sz="4" w:space="0" w:color="auto"/>
            </w:tcBorders>
            <w:vAlign w:val="center"/>
            <w:hideMark/>
          </w:tcPr>
          <w:p w14:paraId="55ED9A2D"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كرسي دوار، الجلد متقشر ومتضرر</w:t>
            </w:r>
          </w:p>
        </w:tc>
        <w:tc>
          <w:tcPr>
            <w:tcW w:w="561" w:type="dxa"/>
            <w:tcBorders>
              <w:top w:val="nil"/>
              <w:left w:val="single" w:sz="4" w:space="0" w:color="auto"/>
              <w:bottom w:val="single" w:sz="4" w:space="0" w:color="auto"/>
              <w:right w:val="single" w:sz="4" w:space="0" w:color="auto"/>
            </w:tcBorders>
            <w:vAlign w:val="center"/>
            <w:hideMark/>
          </w:tcPr>
          <w:p w14:paraId="17409F9E"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10</w:t>
            </w:r>
          </w:p>
        </w:tc>
        <w:tc>
          <w:tcPr>
            <w:tcW w:w="1365" w:type="dxa"/>
            <w:tcBorders>
              <w:top w:val="nil"/>
              <w:left w:val="single" w:sz="4" w:space="0" w:color="auto"/>
              <w:bottom w:val="single" w:sz="4" w:space="0" w:color="auto"/>
              <w:right w:val="single" w:sz="4" w:space="0" w:color="auto"/>
            </w:tcBorders>
            <w:vAlign w:val="center"/>
            <w:hideMark/>
          </w:tcPr>
          <w:p w14:paraId="25384020"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A00C94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B370888"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28750EE0" w14:textId="77777777" w:rsidTr="00F51B50">
        <w:trPr>
          <w:trHeight w:val="615"/>
        </w:trPr>
        <w:tc>
          <w:tcPr>
            <w:tcW w:w="440" w:type="dxa"/>
            <w:tcBorders>
              <w:top w:val="nil"/>
              <w:left w:val="single" w:sz="4" w:space="0" w:color="auto"/>
              <w:bottom w:val="single" w:sz="4" w:space="0" w:color="auto"/>
              <w:right w:val="nil"/>
            </w:tcBorders>
            <w:noWrap/>
            <w:vAlign w:val="bottom"/>
          </w:tcPr>
          <w:p w14:paraId="487BA26D" w14:textId="1B344031"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39</w:t>
            </w:r>
          </w:p>
        </w:tc>
        <w:tc>
          <w:tcPr>
            <w:tcW w:w="5114" w:type="dxa"/>
            <w:tcBorders>
              <w:top w:val="nil"/>
              <w:left w:val="single" w:sz="4" w:space="0" w:color="auto"/>
              <w:bottom w:val="single" w:sz="4" w:space="0" w:color="auto"/>
              <w:right w:val="single" w:sz="4" w:space="0" w:color="auto"/>
            </w:tcBorders>
            <w:vAlign w:val="center"/>
            <w:hideMark/>
          </w:tcPr>
          <w:p w14:paraId="4A1306E4"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كرسي ثابت، أرجله مكسورة</w:t>
            </w:r>
          </w:p>
        </w:tc>
        <w:tc>
          <w:tcPr>
            <w:tcW w:w="561" w:type="dxa"/>
            <w:tcBorders>
              <w:top w:val="nil"/>
              <w:left w:val="single" w:sz="4" w:space="0" w:color="auto"/>
              <w:bottom w:val="single" w:sz="4" w:space="0" w:color="auto"/>
              <w:right w:val="single" w:sz="4" w:space="0" w:color="auto"/>
            </w:tcBorders>
            <w:vAlign w:val="center"/>
            <w:hideMark/>
          </w:tcPr>
          <w:p w14:paraId="56FC23C1"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21F49588"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F1943E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74E789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367C8122" w14:textId="77777777" w:rsidTr="00F51B50">
        <w:trPr>
          <w:trHeight w:val="615"/>
        </w:trPr>
        <w:tc>
          <w:tcPr>
            <w:tcW w:w="440" w:type="dxa"/>
            <w:tcBorders>
              <w:top w:val="nil"/>
              <w:left w:val="single" w:sz="4" w:space="0" w:color="auto"/>
              <w:bottom w:val="single" w:sz="4" w:space="0" w:color="auto"/>
              <w:right w:val="nil"/>
            </w:tcBorders>
            <w:noWrap/>
            <w:vAlign w:val="bottom"/>
          </w:tcPr>
          <w:p w14:paraId="2DC86EEF" w14:textId="3E8F5F0F"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40</w:t>
            </w:r>
          </w:p>
        </w:tc>
        <w:tc>
          <w:tcPr>
            <w:tcW w:w="5114" w:type="dxa"/>
            <w:tcBorders>
              <w:top w:val="nil"/>
              <w:left w:val="single" w:sz="4" w:space="0" w:color="auto"/>
              <w:bottom w:val="single" w:sz="4" w:space="0" w:color="auto"/>
              <w:right w:val="single" w:sz="4" w:space="0" w:color="auto"/>
            </w:tcBorders>
            <w:vAlign w:val="center"/>
            <w:hideMark/>
          </w:tcPr>
          <w:p w14:paraId="7D548C34"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كرسي خشبي</w:t>
            </w:r>
          </w:p>
        </w:tc>
        <w:tc>
          <w:tcPr>
            <w:tcW w:w="561" w:type="dxa"/>
            <w:tcBorders>
              <w:top w:val="nil"/>
              <w:left w:val="single" w:sz="4" w:space="0" w:color="auto"/>
              <w:bottom w:val="single" w:sz="4" w:space="0" w:color="auto"/>
              <w:right w:val="single" w:sz="4" w:space="0" w:color="auto"/>
            </w:tcBorders>
            <w:vAlign w:val="center"/>
            <w:hideMark/>
          </w:tcPr>
          <w:p w14:paraId="2F93AEBD"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4FA34846"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618877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6109DA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00F56110" w14:textId="77777777" w:rsidTr="00F51B50">
        <w:trPr>
          <w:trHeight w:val="615"/>
        </w:trPr>
        <w:tc>
          <w:tcPr>
            <w:tcW w:w="440" w:type="dxa"/>
            <w:tcBorders>
              <w:top w:val="nil"/>
              <w:left w:val="single" w:sz="4" w:space="0" w:color="auto"/>
              <w:bottom w:val="single" w:sz="4" w:space="0" w:color="auto"/>
              <w:right w:val="nil"/>
            </w:tcBorders>
            <w:noWrap/>
            <w:vAlign w:val="bottom"/>
          </w:tcPr>
          <w:p w14:paraId="6172C60C" w14:textId="1D3E9253"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41</w:t>
            </w:r>
          </w:p>
        </w:tc>
        <w:tc>
          <w:tcPr>
            <w:tcW w:w="5114" w:type="dxa"/>
            <w:tcBorders>
              <w:top w:val="nil"/>
              <w:left w:val="single" w:sz="4" w:space="0" w:color="auto"/>
              <w:bottom w:val="single" w:sz="4" w:space="0" w:color="auto"/>
              <w:right w:val="single" w:sz="4" w:space="0" w:color="auto"/>
            </w:tcBorders>
            <w:vAlign w:val="center"/>
            <w:hideMark/>
          </w:tcPr>
          <w:p w14:paraId="0B24AC41"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طاولة تلفزيون</w:t>
            </w:r>
          </w:p>
        </w:tc>
        <w:tc>
          <w:tcPr>
            <w:tcW w:w="561" w:type="dxa"/>
            <w:tcBorders>
              <w:top w:val="nil"/>
              <w:left w:val="single" w:sz="4" w:space="0" w:color="auto"/>
              <w:bottom w:val="single" w:sz="4" w:space="0" w:color="auto"/>
              <w:right w:val="single" w:sz="4" w:space="0" w:color="auto"/>
            </w:tcBorders>
            <w:vAlign w:val="center"/>
            <w:hideMark/>
          </w:tcPr>
          <w:p w14:paraId="18F0F0B0"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E4E56D1"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E6589AF"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85FDEDC"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FB9994D" w14:textId="77777777" w:rsidTr="00F51B50">
        <w:trPr>
          <w:trHeight w:val="615"/>
        </w:trPr>
        <w:tc>
          <w:tcPr>
            <w:tcW w:w="440" w:type="dxa"/>
            <w:tcBorders>
              <w:top w:val="nil"/>
              <w:left w:val="single" w:sz="4" w:space="0" w:color="auto"/>
              <w:bottom w:val="single" w:sz="4" w:space="0" w:color="auto"/>
              <w:right w:val="nil"/>
            </w:tcBorders>
            <w:noWrap/>
            <w:vAlign w:val="bottom"/>
          </w:tcPr>
          <w:p w14:paraId="60994CB2" w14:textId="048045C2"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42</w:t>
            </w:r>
          </w:p>
        </w:tc>
        <w:tc>
          <w:tcPr>
            <w:tcW w:w="5114" w:type="dxa"/>
            <w:tcBorders>
              <w:top w:val="nil"/>
              <w:left w:val="single" w:sz="4" w:space="0" w:color="auto"/>
              <w:bottom w:val="single" w:sz="4" w:space="0" w:color="auto"/>
              <w:right w:val="single" w:sz="4" w:space="0" w:color="auto"/>
            </w:tcBorders>
            <w:vAlign w:val="center"/>
            <w:hideMark/>
          </w:tcPr>
          <w:p w14:paraId="7420371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كاونتر</w:t>
            </w:r>
          </w:p>
        </w:tc>
        <w:tc>
          <w:tcPr>
            <w:tcW w:w="561" w:type="dxa"/>
            <w:tcBorders>
              <w:top w:val="nil"/>
              <w:left w:val="single" w:sz="4" w:space="0" w:color="auto"/>
              <w:bottom w:val="single" w:sz="4" w:space="0" w:color="auto"/>
              <w:right w:val="single" w:sz="4" w:space="0" w:color="auto"/>
            </w:tcBorders>
            <w:vAlign w:val="center"/>
            <w:hideMark/>
          </w:tcPr>
          <w:p w14:paraId="12EF0870"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77236D74"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52AE0E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9027E7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3EC8A1E" w14:textId="77777777" w:rsidTr="00F51B50">
        <w:trPr>
          <w:trHeight w:val="615"/>
        </w:trPr>
        <w:tc>
          <w:tcPr>
            <w:tcW w:w="440" w:type="dxa"/>
            <w:tcBorders>
              <w:top w:val="nil"/>
              <w:left w:val="single" w:sz="4" w:space="0" w:color="auto"/>
              <w:bottom w:val="single" w:sz="4" w:space="0" w:color="auto"/>
              <w:right w:val="nil"/>
            </w:tcBorders>
            <w:noWrap/>
            <w:vAlign w:val="bottom"/>
          </w:tcPr>
          <w:p w14:paraId="3E3B20AD" w14:textId="4800E184"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43</w:t>
            </w:r>
          </w:p>
        </w:tc>
        <w:tc>
          <w:tcPr>
            <w:tcW w:w="5114" w:type="dxa"/>
            <w:tcBorders>
              <w:top w:val="nil"/>
              <w:left w:val="single" w:sz="4" w:space="0" w:color="auto"/>
              <w:bottom w:val="single" w:sz="4" w:space="0" w:color="auto"/>
              <w:right w:val="single" w:sz="4" w:space="0" w:color="auto"/>
            </w:tcBorders>
            <w:vAlign w:val="center"/>
            <w:hideMark/>
          </w:tcPr>
          <w:p w14:paraId="7D615081"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خزانة بلاستيكية</w:t>
            </w:r>
          </w:p>
        </w:tc>
        <w:tc>
          <w:tcPr>
            <w:tcW w:w="561" w:type="dxa"/>
            <w:tcBorders>
              <w:top w:val="nil"/>
              <w:left w:val="single" w:sz="4" w:space="0" w:color="auto"/>
              <w:bottom w:val="single" w:sz="4" w:space="0" w:color="auto"/>
              <w:right w:val="single" w:sz="4" w:space="0" w:color="auto"/>
            </w:tcBorders>
            <w:vAlign w:val="center"/>
            <w:hideMark/>
          </w:tcPr>
          <w:p w14:paraId="195A65E4"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3C03AD93"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426C0C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DBDC2F3"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2269F61" w14:textId="77777777" w:rsidTr="00F51B50">
        <w:trPr>
          <w:trHeight w:val="615"/>
        </w:trPr>
        <w:tc>
          <w:tcPr>
            <w:tcW w:w="440" w:type="dxa"/>
            <w:tcBorders>
              <w:top w:val="nil"/>
              <w:left w:val="single" w:sz="4" w:space="0" w:color="auto"/>
              <w:bottom w:val="single" w:sz="4" w:space="0" w:color="auto"/>
              <w:right w:val="nil"/>
            </w:tcBorders>
            <w:noWrap/>
            <w:vAlign w:val="bottom"/>
          </w:tcPr>
          <w:p w14:paraId="647B7052" w14:textId="64D86E13"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44</w:t>
            </w:r>
          </w:p>
        </w:tc>
        <w:tc>
          <w:tcPr>
            <w:tcW w:w="5114" w:type="dxa"/>
            <w:tcBorders>
              <w:top w:val="nil"/>
              <w:left w:val="single" w:sz="4" w:space="0" w:color="auto"/>
              <w:bottom w:val="single" w:sz="4" w:space="0" w:color="auto"/>
              <w:right w:val="single" w:sz="4" w:space="0" w:color="auto"/>
            </w:tcBorders>
            <w:vAlign w:val="center"/>
            <w:hideMark/>
          </w:tcPr>
          <w:p w14:paraId="6E90E84E"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لوحة إعلانات (خشبية)</w:t>
            </w:r>
          </w:p>
        </w:tc>
        <w:tc>
          <w:tcPr>
            <w:tcW w:w="561" w:type="dxa"/>
            <w:tcBorders>
              <w:top w:val="nil"/>
              <w:left w:val="single" w:sz="4" w:space="0" w:color="auto"/>
              <w:bottom w:val="single" w:sz="4" w:space="0" w:color="auto"/>
              <w:right w:val="single" w:sz="4" w:space="0" w:color="auto"/>
            </w:tcBorders>
            <w:vAlign w:val="center"/>
            <w:hideMark/>
          </w:tcPr>
          <w:p w14:paraId="482CF577"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7FD1BD41"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C565D73"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84BE1EB"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3EF0D31" w14:textId="77777777" w:rsidTr="00F51B50">
        <w:trPr>
          <w:trHeight w:val="615"/>
        </w:trPr>
        <w:tc>
          <w:tcPr>
            <w:tcW w:w="440" w:type="dxa"/>
            <w:tcBorders>
              <w:top w:val="nil"/>
              <w:left w:val="single" w:sz="4" w:space="0" w:color="auto"/>
              <w:bottom w:val="single" w:sz="4" w:space="0" w:color="auto"/>
              <w:right w:val="nil"/>
            </w:tcBorders>
            <w:noWrap/>
            <w:vAlign w:val="bottom"/>
          </w:tcPr>
          <w:p w14:paraId="7EBD301D" w14:textId="5E03C90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45</w:t>
            </w:r>
          </w:p>
        </w:tc>
        <w:tc>
          <w:tcPr>
            <w:tcW w:w="5114" w:type="dxa"/>
            <w:tcBorders>
              <w:top w:val="nil"/>
              <w:left w:val="single" w:sz="4" w:space="0" w:color="auto"/>
              <w:bottom w:val="single" w:sz="4" w:space="0" w:color="auto"/>
              <w:right w:val="single" w:sz="4" w:space="0" w:color="auto"/>
            </w:tcBorders>
            <w:vAlign w:val="center"/>
            <w:hideMark/>
          </w:tcPr>
          <w:p w14:paraId="3AEBCD9C"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سبورة بيضاء</w:t>
            </w:r>
          </w:p>
        </w:tc>
        <w:tc>
          <w:tcPr>
            <w:tcW w:w="561" w:type="dxa"/>
            <w:tcBorders>
              <w:top w:val="nil"/>
              <w:left w:val="single" w:sz="4" w:space="0" w:color="auto"/>
              <w:bottom w:val="single" w:sz="4" w:space="0" w:color="auto"/>
              <w:right w:val="single" w:sz="4" w:space="0" w:color="auto"/>
            </w:tcBorders>
            <w:vAlign w:val="center"/>
            <w:hideMark/>
          </w:tcPr>
          <w:p w14:paraId="033BA3EE"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20C952A"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57C32C7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58E01FC"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6D75088" w14:textId="77777777" w:rsidTr="00F51B50">
        <w:trPr>
          <w:trHeight w:val="615"/>
        </w:trPr>
        <w:tc>
          <w:tcPr>
            <w:tcW w:w="440" w:type="dxa"/>
            <w:tcBorders>
              <w:top w:val="nil"/>
              <w:left w:val="single" w:sz="4" w:space="0" w:color="auto"/>
              <w:bottom w:val="single" w:sz="4" w:space="0" w:color="auto"/>
              <w:right w:val="nil"/>
            </w:tcBorders>
            <w:noWrap/>
            <w:vAlign w:val="bottom"/>
          </w:tcPr>
          <w:p w14:paraId="64D9F953" w14:textId="52443AF4"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46</w:t>
            </w:r>
          </w:p>
        </w:tc>
        <w:tc>
          <w:tcPr>
            <w:tcW w:w="5114" w:type="dxa"/>
            <w:tcBorders>
              <w:top w:val="nil"/>
              <w:left w:val="single" w:sz="4" w:space="0" w:color="auto"/>
              <w:bottom w:val="single" w:sz="4" w:space="0" w:color="auto"/>
              <w:right w:val="single" w:sz="4" w:space="0" w:color="auto"/>
            </w:tcBorders>
            <w:vAlign w:val="center"/>
            <w:hideMark/>
          </w:tcPr>
          <w:p w14:paraId="193ECDE8"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خزانة خشبية</w:t>
            </w:r>
          </w:p>
        </w:tc>
        <w:tc>
          <w:tcPr>
            <w:tcW w:w="561" w:type="dxa"/>
            <w:tcBorders>
              <w:top w:val="nil"/>
              <w:left w:val="single" w:sz="4" w:space="0" w:color="auto"/>
              <w:bottom w:val="single" w:sz="4" w:space="0" w:color="auto"/>
              <w:right w:val="single" w:sz="4" w:space="0" w:color="auto"/>
            </w:tcBorders>
            <w:vAlign w:val="center"/>
            <w:hideMark/>
          </w:tcPr>
          <w:p w14:paraId="196DEE36"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958588C"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D49BEE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12DD87F"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A486FF8" w14:textId="77777777" w:rsidTr="00F51B50">
        <w:trPr>
          <w:trHeight w:val="615"/>
        </w:trPr>
        <w:tc>
          <w:tcPr>
            <w:tcW w:w="440" w:type="dxa"/>
            <w:tcBorders>
              <w:top w:val="nil"/>
              <w:left w:val="single" w:sz="4" w:space="0" w:color="auto"/>
              <w:bottom w:val="single" w:sz="4" w:space="0" w:color="auto"/>
              <w:right w:val="nil"/>
            </w:tcBorders>
            <w:noWrap/>
            <w:vAlign w:val="bottom"/>
          </w:tcPr>
          <w:p w14:paraId="6D396DC9" w14:textId="1E9696EF"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47</w:t>
            </w:r>
          </w:p>
        </w:tc>
        <w:tc>
          <w:tcPr>
            <w:tcW w:w="5114" w:type="dxa"/>
            <w:tcBorders>
              <w:top w:val="nil"/>
              <w:left w:val="single" w:sz="4" w:space="0" w:color="auto"/>
              <w:bottom w:val="single" w:sz="4" w:space="0" w:color="auto"/>
              <w:right w:val="single" w:sz="4" w:space="0" w:color="auto"/>
            </w:tcBorders>
            <w:vAlign w:val="center"/>
            <w:hideMark/>
          </w:tcPr>
          <w:p w14:paraId="4F35A5F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رف حديدي</w:t>
            </w:r>
          </w:p>
        </w:tc>
        <w:tc>
          <w:tcPr>
            <w:tcW w:w="561" w:type="dxa"/>
            <w:tcBorders>
              <w:top w:val="nil"/>
              <w:left w:val="single" w:sz="4" w:space="0" w:color="auto"/>
              <w:bottom w:val="single" w:sz="4" w:space="0" w:color="auto"/>
              <w:right w:val="single" w:sz="4" w:space="0" w:color="auto"/>
            </w:tcBorders>
            <w:vAlign w:val="center"/>
            <w:hideMark/>
          </w:tcPr>
          <w:p w14:paraId="582BD402"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471392E"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6AB552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5EDAE6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03AFEF41" w14:textId="77777777" w:rsidTr="00F51B50">
        <w:trPr>
          <w:trHeight w:val="615"/>
        </w:trPr>
        <w:tc>
          <w:tcPr>
            <w:tcW w:w="440" w:type="dxa"/>
            <w:tcBorders>
              <w:top w:val="nil"/>
              <w:left w:val="single" w:sz="4" w:space="0" w:color="auto"/>
              <w:bottom w:val="single" w:sz="4" w:space="0" w:color="auto"/>
              <w:right w:val="nil"/>
            </w:tcBorders>
            <w:noWrap/>
            <w:vAlign w:val="bottom"/>
          </w:tcPr>
          <w:p w14:paraId="27FC7308" w14:textId="1228FEB5"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48</w:t>
            </w:r>
          </w:p>
        </w:tc>
        <w:tc>
          <w:tcPr>
            <w:tcW w:w="5114" w:type="dxa"/>
            <w:tcBorders>
              <w:top w:val="nil"/>
              <w:left w:val="single" w:sz="4" w:space="0" w:color="auto"/>
              <w:bottom w:val="single" w:sz="4" w:space="0" w:color="auto"/>
              <w:right w:val="single" w:sz="4" w:space="0" w:color="auto"/>
            </w:tcBorders>
            <w:vAlign w:val="center"/>
            <w:hideMark/>
          </w:tcPr>
          <w:p w14:paraId="1AD5D000"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غسالة ديكستر، حوضا الغسيل والتجفيف متضرران</w:t>
            </w:r>
          </w:p>
        </w:tc>
        <w:tc>
          <w:tcPr>
            <w:tcW w:w="561" w:type="dxa"/>
            <w:tcBorders>
              <w:top w:val="nil"/>
              <w:left w:val="single" w:sz="4" w:space="0" w:color="auto"/>
              <w:bottom w:val="single" w:sz="4" w:space="0" w:color="auto"/>
              <w:right w:val="single" w:sz="4" w:space="0" w:color="auto"/>
            </w:tcBorders>
            <w:vAlign w:val="center"/>
            <w:hideMark/>
          </w:tcPr>
          <w:p w14:paraId="17995E87"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71CC224E"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F4CEC3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50DF656"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06BB91D" w14:textId="77777777" w:rsidTr="00F51B50">
        <w:trPr>
          <w:trHeight w:val="615"/>
        </w:trPr>
        <w:tc>
          <w:tcPr>
            <w:tcW w:w="440" w:type="dxa"/>
            <w:tcBorders>
              <w:top w:val="nil"/>
              <w:left w:val="single" w:sz="4" w:space="0" w:color="auto"/>
              <w:bottom w:val="single" w:sz="4" w:space="0" w:color="auto"/>
              <w:right w:val="nil"/>
            </w:tcBorders>
            <w:noWrap/>
            <w:vAlign w:val="bottom"/>
          </w:tcPr>
          <w:p w14:paraId="0F7A31F6" w14:textId="49C01BDA"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49</w:t>
            </w:r>
          </w:p>
        </w:tc>
        <w:tc>
          <w:tcPr>
            <w:tcW w:w="5114" w:type="dxa"/>
            <w:tcBorders>
              <w:top w:val="nil"/>
              <w:left w:val="single" w:sz="4" w:space="0" w:color="auto"/>
              <w:bottom w:val="single" w:sz="4" w:space="0" w:color="auto"/>
              <w:right w:val="single" w:sz="4" w:space="0" w:color="auto"/>
            </w:tcBorders>
            <w:vAlign w:val="center"/>
            <w:hideMark/>
          </w:tcPr>
          <w:p w14:paraId="5DDB5753"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ماطور ماء </w:t>
            </w:r>
            <w:r w:rsidRPr="00903DF0">
              <w:rPr>
                <w:rFonts w:ascii="Simplified Arabic" w:eastAsia="Times New Roman" w:hAnsi="Simplified Arabic" w:cs="Simplified Arabic"/>
                <w:color w:val="000000"/>
                <w:sz w:val="18"/>
                <w:szCs w:val="18"/>
              </w:rPr>
              <w:t>LTZ</w:t>
            </w:r>
            <w:r w:rsidRPr="00903DF0">
              <w:rPr>
                <w:rFonts w:ascii="Simplified Arabic" w:eastAsia="Times New Roman" w:hAnsi="Simplified Arabic" w:cs="Simplified Arabic"/>
                <w:color w:val="000000"/>
                <w:sz w:val="18"/>
                <w:szCs w:val="18"/>
                <w:rtl/>
              </w:rPr>
              <w:t xml:space="preserve"> محترق وغير قابلة للإصلاح</w:t>
            </w:r>
          </w:p>
        </w:tc>
        <w:tc>
          <w:tcPr>
            <w:tcW w:w="561" w:type="dxa"/>
            <w:tcBorders>
              <w:top w:val="nil"/>
              <w:left w:val="single" w:sz="4" w:space="0" w:color="auto"/>
              <w:bottom w:val="single" w:sz="4" w:space="0" w:color="auto"/>
              <w:right w:val="single" w:sz="4" w:space="0" w:color="auto"/>
            </w:tcBorders>
            <w:vAlign w:val="center"/>
            <w:hideMark/>
          </w:tcPr>
          <w:p w14:paraId="42B1E464"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3D93B6FB"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66DF8F2D"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984A2F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3E8F5B86" w14:textId="77777777" w:rsidTr="00F51B50">
        <w:trPr>
          <w:trHeight w:val="615"/>
        </w:trPr>
        <w:tc>
          <w:tcPr>
            <w:tcW w:w="440" w:type="dxa"/>
            <w:tcBorders>
              <w:top w:val="nil"/>
              <w:left w:val="single" w:sz="4" w:space="0" w:color="auto"/>
              <w:bottom w:val="single" w:sz="4" w:space="0" w:color="auto"/>
              <w:right w:val="nil"/>
            </w:tcBorders>
            <w:noWrap/>
            <w:vAlign w:val="bottom"/>
          </w:tcPr>
          <w:p w14:paraId="1FA964E7" w14:textId="69F95994"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50</w:t>
            </w:r>
          </w:p>
        </w:tc>
        <w:tc>
          <w:tcPr>
            <w:tcW w:w="5114" w:type="dxa"/>
            <w:tcBorders>
              <w:top w:val="nil"/>
              <w:left w:val="single" w:sz="4" w:space="0" w:color="auto"/>
              <w:bottom w:val="single" w:sz="4" w:space="0" w:color="auto"/>
              <w:right w:val="single" w:sz="4" w:space="0" w:color="auto"/>
            </w:tcBorders>
            <w:vAlign w:val="center"/>
            <w:hideMark/>
          </w:tcPr>
          <w:p w14:paraId="4090C3D1"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ماطور ماء </w:t>
            </w:r>
            <w:r w:rsidRPr="00903DF0">
              <w:rPr>
                <w:rFonts w:ascii="Simplified Arabic" w:eastAsia="Times New Roman" w:hAnsi="Simplified Arabic" w:cs="Simplified Arabic"/>
                <w:color w:val="000000"/>
                <w:sz w:val="18"/>
                <w:szCs w:val="18"/>
              </w:rPr>
              <w:t>Ingo</w:t>
            </w:r>
            <w:r w:rsidRPr="00903DF0">
              <w:rPr>
                <w:rFonts w:ascii="Simplified Arabic" w:eastAsia="Times New Roman" w:hAnsi="Simplified Arabic" w:cs="Simplified Arabic"/>
                <w:color w:val="000000"/>
                <w:sz w:val="18"/>
                <w:szCs w:val="18"/>
                <w:rtl/>
              </w:rPr>
              <w:t xml:space="preserve"> محترقة وغير قابلة للإصلاح</w:t>
            </w:r>
          </w:p>
        </w:tc>
        <w:tc>
          <w:tcPr>
            <w:tcW w:w="561" w:type="dxa"/>
            <w:tcBorders>
              <w:top w:val="nil"/>
              <w:left w:val="single" w:sz="4" w:space="0" w:color="auto"/>
              <w:bottom w:val="single" w:sz="4" w:space="0" w:color="auto"/>
              <w:right w:val="single" w:sz="4" w:space="0" w:color="auto"/>
            </w:tcBorders>
            <w:vAlign w:val="center"/>
            <w:hideMark/>
          </w:tcPr>
          <w:p w14:paraId="0CB4F0DC"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1488E9C9"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637D90E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632C88F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619DADA" w14:textId="77777777" w:rsidTr="00F51B50">
        <w:trPr>
          <w:trHeight w:val="615"/>
        </w:trPr>
        <w:tc>
          <w:tcPr>
            <w:tcW w:w="440" w:type="dxa"/>
            <w:tcBorders>
              <w:top w:val="nil"/>
              <w:left w:val="single" w:sz="4" w:space="0" w:color="auto"/>
              <w:bottom w:val="single" w:sz="4" w:space="0" w:color="auto"/>
              <w:right w:val="nil"/>
            </w:tcBorders>
            <w:noWrap/>
            <w:vAlign w:val="bottom"/>
          </w:tcPr>
          <w:p w14:paraId="1CB6FDD2" w14:textId="1DEE6560"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51</w:t>
            </w:r>
          </w:p>
        </w:tc>
        <w:tc>
          <w:tcPr>
            <w:tcW w:w="5114" w:type="dxa"/>
            <w:tcBorders>
              <w:top w:val="nil"/>
              <w:left w:val="single" w:sz="4" w:space="0" w:color="auto"/>
              <w:bottom w:val="single" w:sz="4" w:space="0" w:color="auto"/>
              <w:right w:val="single" w:sz="4" w:space="0" w:color="auto"/>
            </w:tcBorders>
            <w:vAlign w:val="center"/>
            <w:hideMark/>
          </w:tcPr>
          <w:p w14:paraId="33342879"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طباخ لا يعمل</w:t>
            </w:r>
          </w:p>
        </w:tc>
        <w:tc>
          <w:tcPr>
            <w:tcW w:w="561" w:type="dxa"/>
            <w:tcBorders>
              <w:top w:val="nil"/>
              <w:left w:val="single" w:sz="4" w:space="0" w:color="auto"/>
              <w:bottom w:val="single" w:sz="4" w:space="0" w:color="auto"/>
              <w:right w:val="single" w:sz="4" w:space="0" w:color="auto"/>
            </w:tcBorders>
            <w:vAlign w:val="center"/>
            <w:hideMark/>
          </w:tcPr>
          <w:p w14:paraId="730172DC"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19A05803"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75D28C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0BF160C3"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1ECF691" w14:textId="77777777" w:rsidTr="00F51B50">
        <w:trPr>
          <w:trHeight w:val="615"/>
        </w:trPr>
        <w:tc>
          <w:tcPr>
            <w:tcW w:w="440" w:type="dxa"/>
            <w:tcBorders>
              <w:top w:val="nil"/>
              <w:left w:val="single" w:sz="4" w:space="0" w:color="auto"/>
              <w:bottom w:val="single" w:sz="4" w:space="0" w:color="auto"/>
              <w:right w:val="nil"/>
            </w:tcBorders>
            <w:noWrap/>
            <w:vAlign w:val="bottom"/>
          </w:tcPr>
          <w:p w14:paraId="68EDB802" w14:textId="5DB3C8D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52</w:t>
            </w:r>
          </w:p>
        </w:tc>
        <w:tc>
          <w:tcPr>
            <w:tcW w:w="5114" w:type="dxa"/>
            <w:tcBorders>
              <w:top w:val="nil"/>
              <w:left w:val="single" w:sz="4" w:space="0" w:color="auto"/>
              <w:bottom w:val="single" w:sz="4" w:space="0" w:color="auto"/>
              <w:right w:val="single" w:sz="4" w:space="0" w:color="auto"/>
            </w:tcBorders>
            <w:vAlign w:val="center"/>
            <w:hideMark/>
          </w:tcPr>
          <w:p w14:paraId="02B90444"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طباخ</w:t>
            </w:r>
          </w:p>
        </w:tc>
        <w:tc>
          <w:tcPr>
            <w:tcW w:w="561" w:type="dxa"/>
            <w:tcBorders>
              <w:top w:val="nil"/>
              <w:left w:val="single" w:sz="4" w:space="0" w:color="auto"/>
              <w:bottom w:val="single" w:sz="4" w:space="0" w:color="auto"/>
              <w:right w:val="single" w:sz="4" w:space="0" w:color="auto"/>
            </w:tcBorders>
            <w:vAlign w:val="center"/>
            <w:hideMark/>
          </w:tcPr>
          <w:p w14:paraId="0EE54886"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D1BE96B"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02D662D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59AE26A"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43A1E36" w14:textId="77777777" w:rsidTr="00F51B50">
        <w:trPr>
          <w:trHeight w:val="615"/>
        </w:trPr>
        <w:tc>
          <w:tcPr>
            <w:tcW w:w="440" w:type="dxa"/>
            <w:tcBorders>
              <w:top w:val="nil"/>
              <w:left w:val="single" w:sz="4" w:space="0" w:color="auto"/>
              <w:bottom w:val="single" w:sz="4" w:space="0" w:color="auto"/>
              <w:right w:val="nil"/>
            </w:tcBorders>
            <w:noWrap/>
            <w:vAlign w:val="bottom"/>
          </w:tcPr>
          <w:p w14:paraId="0ABC0566" w14:textId="552D16C8"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53</w:t>
            </w:r>
          </w:p>
        </w:tc>
        <w:tc>
          <w:tcPr>
            <w:tcW w:w="5114" w:type="dxa"/>
            <w:tcBorders>
              <w:top w:val="nil"/>
              <w:left w:val="single" w:sz="4" w:space="0" w:color="auto"/>
              <w:bottom w:val="single" w:sz="4" w:space="0" w:color="auto"/>
              <w:right w:val="single" w:sz="4" w:space="0" w:color="auto"/>
            </w:tcBorders>
            <w:vAlign w:val="center"/>
            <w:hideMark/>
          </w:tcPr>
          <w:p w14:paraId="6A27E308"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محمصة خبز</w:t>
            </w:r>
          </w:p>
        </w:tc>
        <w:tc>
          <w:tcPr>
            <w:tcW w:w="561" w:type="dxa"/>
            <w:tcBorders>
              <w:top w:val="nil"/>
              <w:left w:val="single" w:sz="4" w:space="0" w:color="auto"/>
              <w:bottom w:val="single" w:sz="4" w:space="0" w:color="auto"/>
              <w:right w:val="single" w:sz="4" w:space="0" w:color="auto"/>
            </w:tcBorders>
            <w:vAlign w:val="center"/>
            <w:hideMark/>
          </w:tcPr>
          <w:p w14:paraId="173DA6F7"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333B0B47"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B2C6972"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71D645A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58B50039" w14:textId="77777777" w:rsidTr="00F51B50">
        <w:trPr>
          <w:trHeight w:val="615"/>
        </w:trPr>
        <w:tc>
          <w:tcPr>
            <w:tcW w:w="440" w:type="dxa"/>
            <w:tcBorders>
              <w:top w:val="nil"/>
              <w:left w:val="single" w:sz="4" w:space="0" w:color="auto"/>
              <w:bottom w:val="single" w:sz="4" w:space="0" w:color="auto"/>
              <w:right w:val="nil"/>
            </w:tcBorders>
            <w:noWrap/>
            <w:vAlign w:val="bottom"/>
          </w:tcPr>
          <w:p w14:paraId="04A5C6AD" w14:textId="3DCFCA5A"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54</w:t>
            </w:r>
          </w:p>
        </w:tc>
        <w:tc>
          <w:tcPr>
            <w:tcW w:w="5114" w:type="dxa"/>
            <w:tcBorders>
              <w:top w:val="nil"/>
              <w:left w:val="single" w:sz="4" w:space="0" w:color="auto"/>
              <w:bottom w:val="single" w:sz="4" w:space="0" w:color="auto"/>
              <w:right w:val="single" w:sz="4" w:space="0" w:color="auto"/>
            </w:tcBorders>
            <w:vAlign w:val="center"/>
            <w:hideMark/>
          </w:tcPr>
          <w:p w14:paraId="66C39225"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شواية باربكيو</w:t>
            </w:r>
          </w:p>
        </w:tc>
        <w:tc>
          <w:tcPr>
            <w:tcW w:w="561" w:type="dxa"/>
            <w:tcBorders>
              <w:top w:val="nil"/>
              <w:left w:val="single" w:sz="4" w:space="0" w:color="auto"/>
              <w:bottom w:val="single" w:sz="4" w:space="0" w:color="auto"/>
              <w:right w:val="single" w:sz="4" w:space="0" w:color="auto"/>
            </w:tcBorders>
            <w:vAlign w:val="center"/>
            <w:hideMark/>
          </w:tcPr>
          <w:p w14:paraId="77CA713A"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C66AB78"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79CCD58F"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229CD4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32015235" w14:textId="77777777" w:rsidTr="00F51B50">
        <w:trPr>
          <w:trHeight w:val="615"/>
        </w:trPr>
        <w:tc>
          <w:tcPr>
            <w:tcW w:w="440" w:type="dxa"/>
            <w:tcBorders>
              <w:top w:val="nil"/>
              <w:left w:val="single" w:sz="4" w:space="0" w:color="auto"/>
              <w:bottom w:val="single" w:sz="4" w:space="0" w:color="auto"/>
              <w:right w:val="nil"/>
            </w:tcBorders>
            <w:noWrap/>
            <w:vAlign w:val="bottom"/>
          </w:tcPr>
          <w:p w14:paraId="32D665F9" w14:textId="6792B469"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55</w:t>
            </w:r>
          </w:p>
        </w:tc>
        <w:tc>
          <w:tcPr>
            <w:tcW w:w="5114" w:type="dxa"/>
            <w:tcBorders>
              <w:top w:val="nil"/>
              <w:left w:val="single" w:sz="4" w:space="0" w:color="auto"/>
              <w:bottom w:val="single" w:sz="4" w:space="0" w:color="auto"/>
              <w:right w:val="single" w:sz="4" w:space="0" w:color="auto"/>
            </w:tcBorders>
            <w:vAlign w:val="center"/>
            <w:hideMark/>
          </w:tcPr>
          <w:p w14:paraId="6612BE12"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سرير مزدوج </w:t>
            </w:r>
          </w:p>
        </w:tc>
        <w:tc>
          <w:tcPr>
            <w:tcW w:w="561" w:type="dxa"/>
            <w:tcBorders>
              <w:top w:val="nil"/>
              <w:left w:val="single" w:sz="4" w:space="0" w:color="auto"/>
              <w:bottom w:val="single" w:sz="4" w:space="0" w:color="auto"/>
              <w:right w:val="single" w:sz="4" w:space="0" w:color="auto"/>
            </w:tcBorders>
            <w:vAlign w:val="center"/>
            <w:hideMark/>
          </w:tcPr>
          <w:p w14:paraId="7812B6B7"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00F88631"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5940B514"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226FB1B6"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729DE328" w14:textId="77777777" w:rsidTr="00F51B50">
        <w:trPr>
          <w:trHeight w:val="615"/>
        </w:trPr>
        <w:tc>
          <w:tcPr>
            <w:tcW w:w="440" w:type="dxa"/>
            <w:tcBorders>
              <w:top w:val="nil"/>
              <w:left w:val="single" w:sz="4" w:space="0" w:color="auto"/>
              <w:bottom w:val="single" w:sz="4" w:space="0" w:color="auto"/>
              <w:right w:val="nil"/>
            </w:tcBorders>
            <w:noWrap/>
            <w:vAlign w:val="bottom"/>
          </w:tcPr>
          <w:p w14:paraId="77BB92D8" w14:textId="0220188F"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56</w:t>
            </w:r>
          </w:p>
        </w:tc>
        <w:tc>
          <w:tcPr>
            <w:tcW w:w="5114" w:type="dxa"/>
            <w:tcBorders>
              <w:top w:val="nil"/>
              <w:left w:val="single" w:sz="4" w:space="0" w:color="auto"/>
              <w:bottom w:val="single" w:sz="4" w:space="0" w:color="auto"/>
              <w:right w:val="single" w:sz="4" w:space="0" w:color="auto"/>
            </w:tcBorders>
            <w:vAlign w:val="center"/>
            <w:hideMark/>
          </w:tcPr>
          <w:p w14:paraId="71FD4F45"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مندر قديم</w:t>
            </w:r>
          </w:p>
        </w:tc>
        <w:tc>
          <w:tcPr>
            <w:tcW w:w="561" w:type="dxa"/>
            <w:tcBorders>
              <w:top w:val="nil"/>
              <w:left w:val="single" w:sz="4" w:space="0" w:color="auto"/>
              <w:bottom w:val="single" w:sz="4" w:space="0" w:color="auto"/>
              <w:right w:val="single" w:sz="4" w:space="0" w:color="auto"/>
            </w:tcBorders>
            <w:vAlign w:val="center"/>
            <w:hideMark/>
          </w:tcPr>
          <w:p w14:paraId="1DD6EC00"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59287F0F"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019F5219"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581D2EEB"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F98FACA" w14:textId="77777777" w:rsidTr="00F51B50">
        <w:trPr>
          <w:trHeight w:val="615"/>
        </w:trPr>
        <w:tc>
          <w:tcPr>
            <w:tcW w:w="440" w:type="dxa"/>
            <w:tcBorders>
              <w:top w:val="nil"/>
              <w:left w:val="single" w:sz="4" w:space="0" w:color="auto"/>
              <w:bottom w:val="single" w:sz="4" w:space="0" w:color="auto"/>
              <w:right w:val="nil"/>
            </w:tcBorders>
            <w:noWrap/>
            <w:vAlign w:val="bottom"/>
          </w:tcPr>
          <w:p w14:paraId="2E206F84" w14:textId="245AD575"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57</w:t>
            </w:r>
          </w:p>
        </w:tc>
        <w:tc>
          <w:tcPr>
            <w:tcW w:w="5114" w:type="dxa"/>
            <w:tcBorders>
              <w:top w:val="nil"/>
              <w:left w:val="single" w:sz="4" w:space="0" w:color="auto"/>
              <w:bottom w:val="single" w:sz="4" w:space="0" w:color="auto"/>
              <w:right w:val="single" w:sz="4" w:space="0" w:color="auto"/>
            </w:tcBorders>
            <w:vAlign w:val="center"/>
            <w:hideMark/>
          </w:tcPr>
          <w:p w14:paraId="2D62E9B4"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مقعد رياضي (</w:t>
            </w:r>
            <w:r w:rsidRPr="00903DF0">
              <w:rPr>
                <w:rFonts w:ascii="Simplified Arabic" w:eastAsia="Times New Roman" w:hAnsi="Simplified Arabic" w:cs="Simplified Arabic"/>
                <w:color w:val="000000"/>
                <w:sz w:val="18"/>
                <w:szCs w:val="18"/>
              </w:rPr>
              <w:t>Gym Bench</w:t>
            </w:r>
            <w:r w:rsidRPr="00903DF0">
              <w:rPr>
                <w:rFonts w:ascii="Simplified Arabic" w:eastAsia="Times New Roman" w:hAnsi="Simplified Arabic" w:cs="Simplified Arabic"/>
                <w:color w:val="000000"/>
                <w:sz w:val="18"/>
                <w:szCs w:val="18"/>
                <w:rtl/>
              </w:rPr>
              <w:t>)</w:t>
            </w:r>
          </w:p>
        </w:tc>
        <w:tc>
          <w:tcPr>
            <w:tcW w:w="561" w:type="dxa"/>
            <w:tcBorders>
              <w:top w:val="nil"/>
              <w:left w:val="single" w:sz="4" w:space="0" w:color="auto"/>
              <w:bottom w:val="single" w:sz="4" w:space="0" w:color="auto"/>
              <w:right w:val="single" w:sz="4" w:space="0" w:color="auto"/>
            </w:tcBorders>
            <w:vAlign w:val="center"/>
            <w:hideMark/>
          </w:tcPr>
          <w:p w14:paraId="46AC748F"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61006771"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678D3D8E"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07F52D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06E1456" w14:textId="77777777" w:rsidTr="00F51B50">
        <w:trPr>
          <w:trHeight w:val="615"/>
        </w:trPr>
        <w:tc>
          <w:tcPr>
            <w:tcW w:w="440" w:type="dxa"/>
            <w:tcBorders>
              <w:top w:val="nil"/>
              <w:left w:val="single" w:sz="4" w:space="0" w:color="auto"/>
              <w:bottom w:val="single" w:sz="4" w:space="0" w:color="auto"/>
              <w:right w:val="nil"/>
            </w:tcBorders>
            <w:noWrap/>
            <w:vAlign w:val="bottom"/>
          </w:tcPr>
          <w:p w14:paraId="4AD9C936" w14:textId="4BBBA320"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58</w:t>
            </w:r>
          </w:p>
        </w:tc>
        <w:tc>
          <w:tcPr>
            <w:tcW w:w="5114" w:type="dxa"/>
            <w:tcBorders>
              <w:top w:val="nil"/>
              <w:left w:val="single" w:sz="4" w:space="0" w:color="auto"/>
              <w:bottom w:val="single" w:sz="4" w:space="0" w:color="auto"/>
              <w:right w:val="single" w:sz="4" w:space="0" w:color="auto"/>
            </w:tcBorders>
            <w:vAlign w:val="center"/>
            <w:hideMark/>
          </w:tcPr>
          <w:p w14:paraId="2008EE71"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دراجة رياضية ثابتة</w:t>
            </w:r>
          </w:p>
        </w:tc>
        <w:tc>
          <w:tcPr>
            <w:tcW w:w="561" w:type="dxa"/>
            <w:tcBorders>
              <w:top w:val="nil"/>
              <w:left w:val="single" w:sz="4" w:space="0" w:color="auto"/>
              <w:bottom w:val="single" w:sz="4" w:space="0" w:color="auto"/>
              <w:right w:val="single" w:sz="4" w:space="0" w:color="auto"/>
            </w:tcBorders>
            <w:vAlign w:val="center"/>
            <w:hideMark/>
          </w:tcPr>
          <w:p w14:paraId="11B02604"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DAF2D70"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346EEE31"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EB492BD"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41E020F9" w14:textId="77777777" w:rsidTr="00F51B50">
        <w:trPr>
          <w:trHeight w:val="615"/>
        </w:trPr>
        <w:tc>
          <w:tcPr>
            <w:tcW w:w="440" w:type="dxa"/>
            <w:tcBorders>
              <w:top w:val="nil"/>
              <w:left w:val="single" w:sz="4" w:space="0" w:color="auto"/>
              <w:bottom w:val="single" w:sz="4" w:space="0" w:color="auto"/>
              <w:right w:val="nil"/>
            </w:tcBorders>
            <w:noWrap/>
            <w:vAlign w:val="bottom"/>
          </w:tcPr>
          <w:p w14:paraId="6A0ED924" w14:textId="786DE740"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lastRenderedPageBreak/>
              <w:t>59</w:t>
            </w:r>
          </w:p>
        </w:tc>
        <w:tc>
          <w:tcPr>
            <w:tcW w:w="5114" w:type="dxa"/>
            <w:tcBorders>
              <w:top w:val="nil"/>
              <w:left w:val="single" w:sz="4" w:space="0" w:color="auto"/>
              <w:bottom w:val="single" w:sz="4" w:space="0" w:color="auto"/>
              <w:right w:val="single" w:sz="4" w:space="0" w:color="auto"/>
            </w:tcBorders>
            <w:vAlign w:val="center"/>
            <w:hideMark/>
          </w:tcPr>
          <w:p w14:paraId="56AD393B"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جهاز رياضي متعدد التمارين</w:t>
            </w:r>
          </w:p>
        </w:tc>
        <w:tc>
          <w:tcPr>
            <w:tcW w:w="561" w:type="dxa"/>
            <w:tcBorders>
              <w:top w:val="nil"/>
              <w:left w:val="single" w:sz="4" w:space="0" w:color="auto"/>
              <w:bottom w:val="single" w:sz="4" w:space="0" w:color="auto"/>
              <w:right w:val="single" w:sz="4" w:space="0" w:color="auto"/>
            </w:tcBorders>
            <w:vAlign w:val="center"/>
            <w:hideMark/>
          </w:tcPr>
          <w:p w14:paraId="4E796FA3"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23BCACF0"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8433C2C"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66681450"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1F61B255" w14:textId="77777777" w:rsidTr="00F51B50">
        <w:trPr>
          <w:trHeight w:val="615"/>
        </w:trPr>
        <w:tc>
          <w:tcPr>
            <w:tcW w:w="440" w:type="dxa"/>
            <w:tcBorders>
              <w:top w:val="nil"/>
              <w:left w:val="single" w:sz="4" w:space="0" w:color="auto"/>
              <w:bottom w:val="single" w:sz="4" w:space="0" w:color="auto"/>
              <w:right w:val="nil"/>
            </w:tcBorders>
            <w:noWrap/>
            <w:vAlign w:val="bottom"/>
          </w:tcPr>
          <w:p w14:paraId="4E5DB71D" w14:textId="2B4D8048"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60</w:t>
            </w:r>
          </w:p>
        </w:tc>
        <w:tc>
          <w:tcPr>
            <w:tcW w:w="5114" w:type="dxa"/>
            <w:tcBorders>
              <w:top w:val="nil"/>
              <w:left w:val="single" w:sz="4" w:space="0" w:color="auto"/>
              <w:bottom w:val="single" w:sz="4" w:space="0" w:color="auto"/>
              <w:right w:val="single" w:sz="4" w:space="0" w:color="auto"/>
            </w:tcBorders>
            <w:vAlign w:val="center"/>
            <w:hideMark/>
          </w:tcPr>
          <w:p w14:paraId="7C46B863"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دراجة نارية نوع دايون غير مسجلة وغير مستخدمة وتحتاج إلى صيانة نتيجة توقفها لفترة طويلة في مكتب بصية\ المثنى </w:t>
            </w:r>
          </w:p>
        </w:tc>
        <w:tc>
          <w:tcPr>
            <w:tcW w:w="561" w:type="dxa"/>
            <w:tcBorders>
              <w:top w:val="nil"/>
              <w:left w:val="single" w:sz="4" w:space="0" w:color="auto"/>
              <w:bottom w:val="single" w:sz="4" w:space="0" w:color="auto"/>
              <w:right w:val="single" w:sz="4" w:space="0" w:color="auto"/>
            </w:tcBorders>
            <w:vAlign w:val="center"/>
            <w:hideMark/>
          </w:tcPr>
          <w:p w14:paraId="401C9A89"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2</w:t>
            </w:r>
          </w:p>
        </w:tc>
        <w:tc>
          <w:tcPr>
            <w:tcW w:w="1365" w:type="dxa"/>
            <w:tcBorders>
              <w:top w:val="nil"/>
              <w:left w:val="single" w:sz="4" w:space="0" w:color="auto"/>
              <w:bottom w:val="single" w:sz="4" w:space="0" w:color="auto"/>
              <w:right w:val="single" w:sz="4" w:space="0" w:color="auto"/>
            </w:tcBorders>
            <w:vAlign w:val="center"/>
            <w:hideMark/>
          </w:tcPr>
          <w:p w14:paraId="24615B41"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45F68C27"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1E6B8F35"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F51B50" w:rsidRPr="009D4C93" w14:paraId="66854EB2" w14:textId="77777777" w:rsidTr="00F51B50">
        <w:trPr>
          <w:trHeight w:val="615"/>
        </w:trPr>
        <w:tc>
          <w:tcPr>
            <w:tcW w:w="440" w:type="dxa"/>
            <w:tcBorders>
              <w:top w:val="nil"/>
              <w:left w:val="single" w:sz="4" w:space="0" w:color="auto"/>
              <w:bottom w:val="single" w:sz="4" w:space="0" w:color="auto"/>
              <w:right w:val="nil"/>
            </w:tcBorders>
            <w:noWrap/>
            <w:vAlign w:val="bottom"/>
          </w:tcPr>
          <w:p w14:paraId="020324B3" w14:textId="573F11B6"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Pr>
              <w:t>61</w:t>
            </w:r>
          </w:p>
        </w:tc>
        <w:tc>
          <w:tcPr>
            <w:tcW w:w="5114" w:type="dxa"/>
            <w:tcBorders>
              <w:top w:val="nil"/>
              <w:left w:val="single" w:sz="4" w:space="0" w:color="auto"/>
              <w:bottom w:val="single" w:sz="4" w:space="0" w:color="auto"/>
              <w:right w:val="single" w:sz="4" w:space="0" w:color="auto"/>
            </w:tcBorders>
            <w:vAlign w:val="center"/>
            <w:hideMark/>
          </w:tcPr>
          <w:p w14:paraId="4DA394E2" w14:textId="77777777" w:rsidR="00F51B50" w:rsidRPr="00903DF0" w:rsidRDefault="00F51B50" w:rsidP="00F51B50">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مجمدة كري سعة 14 قدم، لا تعمل في مكتب بصية\ المثنى </w:t>
            </w:r>
          </w:p>
        </w:tc>
        <w:tc>
          <w:tcPr>
            <w:tcW w:w="561" w:type="dxa"/>
            <w:tcBorders>
              <w:top w:val="nil"/>
              <w:left w:val="single" w:sz="4" w:space="0" w:color="auto"/>
              <w:bottom w:val="single" w:sz="4" w:space="0" w:color="auto"/>
              <w:right w:val="single" w:sz="4" w:space="0" w:color="auto"/>
            </w:tcBorders>
            <w:vAlign w:val="center"/>
            <w:hideMark/>
          </w:tcPr>
          <w:p w14:paraId="1793823D" w14:textId="77777777" w:rsidR="00F51B50" w:rsidRPr="009D4C93" w:rsidRDefault="00F51B50" w:rsidP="00F51B50">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10F82A5E" w14:textId="77777777" w:rsidR="00F51B50" w:rsidRPr="009D4C93" w:rsidRDefault="00F51B50" w:rsidP="00F51B50">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1B7E0136"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4C013CC6" w14:textId="77777777" w:rsidR="00F51B50" w:rsidRPr="009D4C93" w:rsidRDefault="00F51B50" w:rsidP="00F51B50">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4736F9" w:rsidRPr="009D4C93" w14:paraId="546B0BA9" w14:textId="77777777" w:rsidTr="00291A03">
        <w:trPr>
          <w:trHeight w:val="615"/>
        </w:trPr>
        <w:tc>
          <w:tcPr>
            <w:tcW w:w="440" w:type="dxa"/>
            <w:tcBorders>
              <w:top w:val="nil"/>
              <w:left w:val="single" w:sz="4" w:space="0" w:color="auto"/>
              <w:bottom w:val="single" w:sz="4" w:space="0" w:color="auto"/>
              <w:right w:val="nil"/>
            </w:tcBorders>
            <w:noWrap/>
            <w:vAlign w:val="center"/>
          </w:tcPr>
          <w:p w14:paraId="2328E98B" w14:textId="258F5CD6"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62</w:t>
            </w:r>
          </w:p>
        </w:tc>
        <w:tc>
          <w:tcPr>
            <w:tcW w:w="5114" w:type="dxa"/>
            <w:tcBorders>
              <w:top w:val="nil"/>
              <w:left w:val="single" w:sz="4" w:space="0" w:color="auto"/>
              <w:bottom w:val="single" w:sz="4" w:space="0" w:color="auto"/>
              <w:right w:val="single" w:sz="4" w:space="0" w:color="auto"/>
            </w:tcBorders>
            <w:vAlign w:val="center"/>
            <w:hideMark/>
          </w:tcPr>
          <w:p w14:paraId="73943C08" w14:textId="77777777" w:rsidR="004736F9" w:rsidRPr="00903DF0" w:rsidRDefault="004736F9" w:rsidP="004736F9">
            <w:pPr>
              <w:bidi/>
              <w:rPr>
                <w:rFonts w:ascii="Simplified Arabic" w:eastAsia="Times New Roman" w:hAnsi="Simplified Arabic" w:cs="Simplified Arabic"/>
                <w:color w:val="000000"/>
                <w:sz w:val="18"/>
                <w:szCs w:val="18"/>
              </w:rPr>
            </w:pPr>
            <w:r w:rsidRPr="00903DF0">
              <w:rPr>
                <w:rFonts w:ascii="Simplified Arabic" w:eastAsia="Times New Roman" w:hAnsi="Simplified Arabic" w:cs="Simplified Arabic"/>
                <w:color w:val="000000"/>
                <w:sz w:val="18"/>
                <w:szCs w:val="18"/>
                <w:rtl/>
              </w:rPr>
              <w:t xml:space="preserve">ثلاجة كونكورد سعة 15 قدم، لا تعمل في مكتب بصية\ المثنى </w:t>
            </w:r>
          </w:p>
        </w:tc>
        <w:tc>
          <w:tcPr>
            <w:tcW w:w="561" w:type="dxa"/>
            <w:tcBorders>
              <w:top w:val="nil"/>
              <w:left w:val="single" w:sz="4" w:space="0" w:color="auto"/>
              <w:bottom w:val="single" w:sz="4" w:space="0" w:color="auto"/>
              <w:right w:val="single" w:sz="4" w:space="0" w:color="auto"/>
            </w:tcBorders>
            <w:vAlign w:val="center"/>
            <w:hideMark/>
          </w:tcPr>
          <w:p w14:paraId="18CFE423" w14:textId="77777777" w:rsidR="004736F9" w:rsidRPr="009D4C93" w:rsidRDefault="004736F9" w:rsidP="004736F9">
            <w:pPr>
              <w:jc w:val="right"/>
              <w:rPr>
                <w:rFonts w:ascii="Segoe UI" w:eastAsia="Times New Roman" w:hAnsi="Segoe UI" w:cs="Segoe UI"/>
                <w:color w:val="000000"/>
                <w:sz w:val="18"/>
                <w:szCs w:val="18"/>
                <w:rtl/>
              </w:rPr>
            </w:pPr>
            <w:r w:rsidRPr="009D4C93">
              <w:rPr>
                <w:rFonts w:ascii="Segoe UI" w:eastAsia="Times New Roman" w:hAnsi="Segoe UI" w:cs="Segoe UI"/>
                <w:color w:val="000000"/>
                <w:sz w:val="18"/>
                <w:szCs w:val="18"/>
              </w:rPr>
              <w:t>1</w:t>
            </w:r>
          </w:p>
        </w:tc>
        <w:tc>
          <w:tcPr>
            <w:tcW w:w="1365" w:type="dxa"/>
            <w:tcBorders>
              <w:top w:val="nil"/>
              <w:left w:val="single" w:sz="4" w:space="0" w:color="auto"/>
              <w:bottom w:val="single" w:sz="4" w:space="0" w:color="auto"/>
              <w:right w:val="single" w:sz="4" w:space="0" w:color="auto"/>
            </w:tcBorders>
            <w:vAlign w:val="center"/>
            <w:hideMark/>
          </w:tcPr>
          <w:p w14:paraId="7A6FD579" w14:textId="77777777" w:rsidR="004736F9" w:rsidRPr="009D4C93" w:rsidRDefault="004736F9" w:rsidP="004736F9">
            <w:pPr>
              <w:rPr>
                <w:rFonts w:ascii="Segoe UI" w:eastAsia="Times New Roman" w:hAnsi="Segoe UI" w:cs="Segoe UI"/>
                <w:color w:val="000000"/>
                <w:sz w:val="18"/>
                <w:szCs w:val="18"/>
              </w:rPr>
            </w:pPr>
            <w:r w:rsidRPr="009D4C93">
              <w:rPr>
                <w:rFonts w:ascii="Segoe UI" w:eastAsia="Times New Roman" w:hAnsi="Segoe UI" w:cs="Segoe UI"/>
                <w:color w:val="000000"/>
                <w:sz w:val="18"/>
                <w:szCs w:val="18"/>
              </w:rPr>
              <w:t> </w:t>
            </w:r>
          </w:p>
        </w:tc>
        <w:tc>
          <w:tcPr>
            <w:tcW w:w="1560" w:type="dxa"/>
            <w:tcBorders>
              <w:top w:val="nil"/>
              <w:left w:val="single" w:sz="4" w:space="0" w:color="auto"/>
              <w:bottom w:val="single" w:sz="4" w:space="0" w:color="auto"/>
              <w:right w:val="single" w:sz="4" w:space="0" w:color="auto"/>
            </w:tcBorders>
            <w:noWrap/>
            <w:vAlign w:val="bottom"/>
            <w:hideMark/>
          </w:tcPr>
          <w:p w14:paraId="2F5D7D17" w14:textId="77777777" w:rsidR="004736F9" w:rsidRPr="009D4C93" w:rsidRDefault="004736F9" w:rsidP="004736F9">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c>
          <w:tcPr>
            <w:tcW w:w="1500" w:type="dxa"/>
            <w:tcBorders>
              <w:top w:val="nil"/>
              <w:left w:val="single" w:sz="4" w:space="0" w:color="auto"/>
              <w:bottom w:val="single" w:sz="4" w:space="0" w:color="auto"/>
              <w:right w:val="single" w:sz="4" w:space="0" w:color="auto"/>
            </w:tcBorders>
            <w:noWrap/>
            <w:vAlign w:val="bottom"/>
            <w:hideMark/>
          </w:tcPr>
          <w:p w14:paraId="3094B831" w14:textId="77777777" w:rsidR="004736F9" w:rsidRPr="009D4C93" w:rsidRDefault="004736F9" w:rsidP="004736F9">
            <w:pPr>
              <w:rPr>
                <w:rFonts w:ascii="Aptos Narrow" w:eastAsia="Times New Roman" w:hAnsi="Aptos Narrow" w:cs="Times New Roman"/>
                <w:color w:val="000000"/>
                <w:sz w:val="18"/>
                <w:szCs w:val="18"/>
              </w:rPr>
            </w:pPr>
            <w:r w:rsidRPr="009D4C93">
              <w:rPr>
                <w:rFonts w:ascii="Aptos Narrow" w:eastAsia="Times New Roman" w:hAnsi="Aptos Narrow" w:cs="Times New Roman"/>
                <w:color w:val="000000"/>
                <w:sz w:val="18"/>
                <w:szCs w:val="18"/>
              </w:rPr>
              <w:t> </w:t>
            </w:r>
          </w:p>
        </w:tc>
      </w:tr>
      <w:tr w:rsidR="004736F9" w:rsidRPr="009D4C93" w14:paraId="743E89CD" w14:textId="77777777" w:rsidTr="00291A03">
        <w:trPr>
          <w:trHeight w:val="615"/>
        </w:trPr>
        <w:tc>
          <w:tcPr>
            <w:tcW w:w="440" w:type="dxa"/>
            <w:tcBorders>
              <w:top w:val="nil"/>
              <w:left w:val="single" w:sz="4" w:space="0" w:color="auto"/>
              <w:bottom w:val="single" w:sz="4" w:space="0" w:color="auto"/>
              <w:right w:val="nil"/>
            </w:tcBorders>
            <w:noWrap/>
            <w:vAlign w:val="center"/>
          </w:tcPr>
          <w:p w14:paraId="18445428" w14:textId="07E94D8B"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63</w:t>
            </w:r>
          </w:p>
        </w:tc>
        <w:tc>
          <w:tcPr>
            <w:tcW w:w="5114" w:type="dxa"/>
            <w:tcBorders>
              <w:top w:val="nil"/>
              <w:left w:val="single" w:sz="4" w:space="0" w:color="auto"/>
              <w:bottom w:val="single" w:sz="4" w:space="0" w:color="auto"/>
              <w:right w:val="single" w:sz="4" w:space="0" w:color="auto"/>
            </w:tcBorders>
          </w:tcPr>
          <w:p w14:paraId="105D3A0E" w14:textId="753CCEC1" w:rsidR="004736F9" w:rsidRPr="003677CE"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م</w:t>
            </w:r>
            <w:r w:rsidRPr="00F51B50">
              <w:rPr>
                <w:rFonts w:ascii="Simplified Arabic" w:eastAsia="Times New Roman" w:hAnsi="Simplified Arabic" w:cs="Simplified Arabic"/>
                <w:color w:val="000000"/>
                <w:sz w:val="18"/>
                <w:szCs w:val="18"/>
                <w:rtl/>
              </w:rPr>
              <w:t>كتب</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6388F56A"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183BC48B"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47EFC497"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5455A241"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095F12D7" w14:textId="77777777" w:rsidTr="00291A03">
        <w:trPr>
          <w:trHeight w:val="615"/>
        </w:trPr>
        <w:tc>
          <w:tcPr>
            <w:tcW w:w="440" w:type="dxa"/>
            <w:tcBorders>
              <w:top w:val="nil"/>
              <w:left w:val="single" w:sz="4" w:space="0" w:color="auto"/>
              <w:bottom w:val="single" w:sz="4" w:space="0" w:color="auto"/>
              <w:right w:val="nil"/>
            </w:tcBorders>
            <w:noWrap/>
            <w:vAlign w:val="center"/>
          </w:tcPr>
          <w:p w14:paraId="1E3976C9" w14:textId="1C509222"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64</w:t>
            </w:r>
          </w:p>
        </w:tc>
        <w:tc>
          <w:tcPr>
            <w:tcW w:w="5114" w:type="dxa"/>
            <w:tcBorders>
              <w:top w:val="nil"/>
              <w:left w:val="single" w:sz="4" w:space="0" w:color="auto"/>
              <w:bottom w:val="single" w:sz="4" w:space="0" w:color="auto"/>
              <w:right w:val="single" w:sz="4" w:space="0" w:color="auto"/>
            </w:tcBorders>
          </w:tcPr>
          <w:p w14:paraId="1D8EB37F" w14:textId="435FA4D8"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مكتب زجاجي</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0688C4A4"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47EC6F37"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54736E3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B572624"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2C389EEB" w14:textId="77777777" w:rsidTr="00291A03">
        <w:trPr>
          <w:trHeight w:val="615"/>
        </w:trPr>
        <w:tc>
          <w:tcPr>
            <w:tcW w:w="440" w:type="dxa"/>
            <w:tcBorders>
              <w:top w:val="nil"/>
              <w:left w:val="single" w:sz="4" w:space="0" w:color="auto"/>
              <w:bottom w:val="single" w:sz="4" w:space="0" w:color="auto"/>
              <w:right w:val="nil"/>
            </w:tcBorders>
            <w:noWrap/>
            <w:vAlign w:val="center"/>
          </w:tcPr>
          <w:p w14:paraId="1F627AFA" w14:textId="5A02E483"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65</w:t>
            </w:r>
          </w:p>
        </w:tc>
        <w:tc>
          <w:tcPr>
            <w:tcW w:w="5114" w:type="dxa"/>
            <w:tcBorders>
              <w:top w:val="nil"/>
              <w:left w:val="single" w:sz="4" w:space="0" w:color="auto"/>
              <w:bottom w:val="single" w:sz="4" w:space="0" w:color="auto"/>
              <w:right w:val="single" w:sz="4" w:space="0" w:color="auto"/>
            </w:tcBorders>
          </w:tcPr>
          <w:p w14:paraId="20149D7E" w14:textId="2DF937B8"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tl/>
              </w:rPr>
              <w:t>كرسي دوار</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51EAA7FD"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23B7E1C"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2F61D2E9"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56E50D35"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3588A7BD" w14:textId="77777777" w:rsidTr="00291A03">
        <w:trPr>
          <w:trHeight w:val="615"/>
        </w:trPr>
        <w:tc>
          <w:tcPr>
            <w:tcW w:w="440" w:type="dxa"/>
            <w:tcBorders>
              <w:top w:val="nil"/>
              <w:left w:val="single" w:sz="4" w:space="0" w:color="auto"/>
              <w:bottom w:val="single" w:sz="4" w:space="0" w:color="auto"/>
              <w:right w:val="nil"/>
            </w:tcBorders>
            <w:noWrap/>
            <w:vAlign w:val="center"/>
          </w:tcPr>
          <w:p w14:paraId="13357018" w14:textId="3C055E57"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66</w:t>
            </w:r>
          </w:p>
        </w:tc>
        <w:tc>
          <w:tcPr>
            <w:tcW w:w="5114" w:type="dxa"/>
            <w:tcBorders>
              <w:top w:val="nil"/>
              <w:left w:val="single" w:sz="4" w:space="0" w:color="auto"/>
              <w:bottom w:val="single" w:sz="4" w:space="0" w:color="auto"/>
              <w:right w:val="single" w:sz="4" w:space="0" w:color="auto"/>
            </w:tcBorders>
          </w:tcPr>
          <w:p w14:paraId="041A1094" w14:textId="156AF5AD"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كرسي ثابت</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76FAB8A8"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0B8AFC65"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6E016FCD"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482B05C1"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20712A33" w14:textId="77777777" w:rsidTr="00291A03">
        <w:trPr>
          <w:trHeight w:val="615"/>
        </w:trPr>
        <w:tc>
          <w:tcPr>
            <w:tcW w:w="440" w:type="dxa"/>
            <w:tcBorders>
              <w:top w:val="nil"/>
              <w:left w:val="single" w:sz="4" w:space="0" w:color="auto"/>
              <w:bottom w:val="single" w:sz="4" w:space="0" w:color="auto"/>
              <w:right w:val="nil"/>
            </w:tcBorders>
            <w:noWrap/>
            <w:vAlign w:val="center"/>
          </w:tcPr>
          <w:p w14:paraId="5697C358" w14:textId="350106E6"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67</w:t>
            </w:r>
          </w:p>
        </w:tc>
        <w:tc>
          <w:tcPr>
            <w:tcW w:w="5114" w:type="dxa"/>
            <w:tcBorders>
              <w:top w:val="nil"/>
              <w:left w:val="single" w:sz="4" w:space="0" w:color="auto"/>
              <w:bottom w:val="single" w:sz="4" w:space="0" w:color="auto"/>
              <w:right w:val="single" w:sz="4" w:space="0" w:color="auto"/>
            </w:tcBorders>
          </w:tcPr>
          <w:p w14:paraId="172DDDF7" w14:textId="507842D1"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 xml:space="preserve">كرسي اجتماعات </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55A8FBC9"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4ED02A8E"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22FD6FF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FBC28AB"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37B1FC4B" w14:textId="77777777" w:rsidTr="00291A03">
        <w:trPr>
          <w:trHeight w:val="615"/>
        </w:trPr>
        <w:tc>
          <w:tcPr>
            <w:tcW w:w="440" w:type="dxa"/>
            <w:tcBorders>
              <w:top w:val="nil"/>
              <w:left w:val="single" w:sz="4" w:space="0" w:color="auto"/>
              <w:bottom w:val="single" w:sz="4" w:space="0" w:color="auto"/>
              <w:right w:val="nil"/>
            </w:tcBorders>
            <w:noWrap/>
            <w:vAlign w:val="center"/>
          </w:tcPr>
          <w:p w14:paraId="306CA698" w14:textId="0372707D"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68</w:t>
            </w:r>
          </w:p>
        </w:tc>
        <w:tc>
          <w:tcPr>
            <w:tcW w:w="5114" w:type="dxa"/>
            <w:tcBorders>
              <w:top w:val="nil"/>
              <w:left w:val="single" w:sz="4" w:space="0" w:color="auto"/>
              <w:bottom w:val="single" w:sz="4" w:space="0" w:color="auto"/>
              <w:right w:val="single" w:sz="4" w:space="0" w:color="auto"/>
            </w:tcBorders>
          </w:tcPr>
          <w:p w14:paraId="533FD44F" w14:textId="30A83BB8"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tl/>
              </w:rPr>
              <w:t>طاولة قهوة</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52C0B24A"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4584A7AF"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0D21C682"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3C92C36"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596F81C7" w14:textId="77777777" w:rsidTr="00291A03">
        <w:trPr>
          <w:trHeight w:val="615"/>
        </w:trPr>
        <w:tc>
          <w:tcPr>
            <w:tcW w:w="440" w:type="dxa"/>
            <w:tcBorders>
              <w:top w:val="nil"/>
              <w:left w:val="single" w:sz="4" w:space="0" w:color="auto"/>
              <w:bottom w:val="single" w:sz="4" w:space="0" w:color="auto"/>
              <w:right w:val="nil"/>
            </w:tcBorders>
            <w:noWrap/>
            <w:vAlign w:val="center"/>
          </w:tcPr>
          <w:p w14:paraId="42289992" w14:textId="58521119"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69</w:t>
            </w:r>
          </w:p>
        </w:tc>
        <w:tc>
          <w:tcPr>
            <w:tcW w:w="5114" w:type="dxa"/>
            <w:tcBorders>
              <w:top w:val="nil"/>
              <w:left w:val="single" w:sz="4" w:space="0" w:color="auto"/>
              <w:bottom w:val="single" w:sz="4" w:space="0" w:color="auto"/>
              <w:right w:val="single" w:sz="4" w:space="0" w:color="auto"/>
            </w:tcBorders>
          </w:tcPr>
          <w:p w14:paraId="2A984517" w14:textId="658F19BA"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طاولة جانبية للسرير</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2E9F4F09"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0A7D148"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311475CC"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78F7E740"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39F418EC" w14:textId="77777777" w:rsidTr="00291A03">
        <w:trPr>
          <w:trHeight w:val="615"/>
        </w:trPr>
        <w:tc>
          <w:tcPr>
            <w:tcW w:w="440" w:type="dxa"/>
            <w:tcBorders>
              <w:top w:val="nil"/>
              <w:left w:val="single" w:sz="4" w:space="0" w:color="auto"/>
              <w:bottom w:val="single" w:sz="4" w:space="0" w:color="auto"/>
              <w:right w:val="nil"/>
            </w:tcBorders>
            <w:noWrap/>
            <w:vAlign w:val="center"/>
          </w:tcPr>
          <w:p w14:paraId="25D28F21" w14:textId="5F66D3EE"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70</w:t>
            </w:r>
          </w:p>
        </w:tc>
        <w:tc>
          <w:tcPr>
            <w:tcW w:w="5114" w:type="dxa"/>
            <w:tcBorders>
              <w:top w:val="nil"/>
              <w:left w:val="single" w:sz="4" w:space="0" w:color="auto"/>
              <w:bottom w:val="single" w:sz="4" w:space="0" w:color="auto"/>
              <w:right w:val="single" w:sz="4" w:space="0" w:color="auto"/>
            </w:tcBorders>
          </w:tcPr>
          <w:p w14:paraId="19C9A4AE" w14:textId="3DDAE3D7"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مصباح طاولة</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67BF69D2"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54B897D"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2DE63EFA"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750AC9FE"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2C7C6908" w14:textId="77777777" w:rsidTr="00291A03">
        <w:trPr>
          <w:trHeight w:val="615"/>
        </w:trPr>
        <w:tc>
          <w:tcPr>
            <w:tcW w:w="440" w:type="dxa"/>
            <w:tcBorders>
              <w:top w:val="nil"/>
              <w:left w:val="single" w:sz="4" w:space="0" w:color="auto"/>
              <w:bottom w:val="single" w:sz="4" w:space="0" w:color="auto"/>
              <w:right w:val="nil"/>
            </w:tcBorders>
            <w:noWrap/>
            <w:vAlign w:val="center"/>
          </w:tcPr>
          <w:p w14:paraId="646CF51E" w14:textId="06DD483A"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71</w:t>
            </w:r>
          </w:p>
        </w:tc>
        <w:tc>
          <w:tcPr>
            <w:tcW w:w="5114" w:type="dxa"/>
            <w:tcBorders>
              <w:top w:val="nil"/>
              <w:left w:val="single" w:sz="4" w:space="0" w:color="auto"/>
              <w:bottom w:val="single" w:sz="4" w:space="0" w:color="auto"/>
              <w:right w:val="single" w:sz="4" w:space="0" w:color="auto"/>
            </w:tcBorders>
          </w:tcPr>
          <w:p w14:paraId="43046281" w14:textId="11637ED5"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خزنة معدنية</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1A43CA34"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5B0F07A"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60064C03"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C9F0B2B"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182D0BDE" w14:textId="77777777" w:rsidTr="00291A03">
        <w:trPr>
          <w:trHeight w:val="615"/>
        </w:trPr>
        <w:tc>
          <w:tcPr>
            <w:tcW w:w="440" w:type="dxa"/>
            <w:tcBorders>
              <w:top w:val="nil"/>
              <w:left w:val="single" w:sz="4" w:space="0" w:color="auto"/>
              <w:bottom w:val="single" w:sz="4" w:space="0" w:color="auto"/>
              <w:right w:val="nil"/>
            </w:tcBorders>
            <w:noWrap/>
            <w:vAlign w:val="center"/>
          </w:tcPr>
          <w:p w14:paraId="3BD62DD9" w14:textId="722888B9"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72</w:t>
            </w:r>
          </w:p>
        </w:tc>
        <w:tc>
          <w:tcPr>
            <w:tcW w:w="5114" w:type="dxa"/>
            <w:tcBorders>
              <w:top w:val="nil"/>
              <w:left w:val="single" w:sz="4" w:space="0" w:color="auto"/>
              <w:bottom w:val="single" w:sz="4" w:space="0" w:color="auto"/>
              <w:right w:val="single" w:sz="4" w:space="0" w:color="auto"/>
            </w:tcBorders>
          </w:tcPr>
          <w:p w14:paraId="22A9C4C9" w14:textId="3881E5A5"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خزانة معدنية ببابين</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65EF1C86"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212621CA"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4EEB057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293CAFB2"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4CDD240F" w14:textId="77777777" w:rsidTr="00291A03">
        <w:trPr>
          <w:trHeight w:val="615"/>
        </w:trPr>
        <w:tc>
          <w:tcPr>
            <w:tcW w:w="440" w:type="dxa"/>
            <w:tcBorders>
              <w:top w:val="nil"/>
              <w:left w:val="single" w:sz="4" w:space="0" w:color="auto"/>
              <w:bottom w:val="single" w:sz="4" w:space="0" w:color="auto"/>
              <w:right w:val="nil"/>
            </w:tcBorders>
            <w:noWrap/>
            <w:vAlign w:val="center"/>
          </w:tcPr>
          <w:p w14:paraId="132D1313" w14:textId="18120F21"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73</w:t>
            </w:r>
          </w:p>
        </w:tc>
        <w:tc>
          <w:tcPr>
            <w:tcW w:w="5114" w:type="dxa"/>
            <w:tcBorders>
              <w:top w:val="nil"/>
              <w:left w:val="single" w:sz="4" w:space="0" w:color="auto"/>
              <w:bottom w:val="single" w:sz="4" w:space="0" w:color="auto"/>
              <w:right w:val="single" w:sz="4" w:space="0" w:color="auto"/>
            </w:tcBorders>
          </w:tcPr>
          <w:p w14:paraId="4341880F" w14:textId="5398B307"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رفوف أرشفة خشبية آمنة بقياس 90 سم × 200 سم</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440D7E37"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54AFEADB"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7BD1BC74"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3837B9BC"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4AF9C809" w14:textId="77777777" w:rsidTr="00291A03">
        <w:trPr>
          <w:trHeight w:val="615"/>
        </w:trPr>
        <w:tc>
          <w:tcPr>
            <w:tcW w:w="440" w:type="dxa"/>
            <w:tcBorders>
              <w:top w:val="nil"/>
              <w:left w:val="single" w:sz="4" w:space="0" w:color="auto"/>
              <w:bottom w:val="single" w:sz="4" w:space="0" w:color="auto"/>
              <w:right w:val="nil"/>
            </w:tcBorders>
            <w:noWrap/>
            <w:vAlign w:val="center"/>
          </w:tcPr>
          <w:p w14:paraId="5ABD2738" w14:textId="07DB2A73"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74</w:t>
            </w:r>
          </w:p>
        </w:tc>
        <w:tc>
          <w:tcPr>
            <w:tcW w:w="5114" w:type="dxa"/>
            <w:tcBorders>
              <w:top w:val="nil"/>
              <w:left w:val="single" w:sz="4" w:space="0" w:color="auto"/>
              <w:bottom w:val="single" w:sz="4" w:space="0" w:color="auto"/>
              <w:right w:val="single" w:sz="4" w:space="0" w:color="auto"/>
            </w:tcBorders>
          </w:tcPr>
          <w:p w14:paraId="25966C08" w14:textId="67A22CAC"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سبورة بيضاء بقياس 120 × 240 سم</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16BB3CD6"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28198DA0"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775AE938"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75B20F16"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41BBBF97" w14:textId="77777777" w:rsidTr="00291A03">
        <w:trPr>
          <w:trHeight w:val="615"/>
        </w:trPr>
        <w:tc>
          <w:tcPr>
            <w:tcW w:w="440" w:type="dxa"/>
            <w:tcBorders>
              <w:top w:val="nil"/>
              <w:left w:val="single" w:sz="4" w:space="0" w:color="auto"/>
              <w:bottom w:val="single" w:sz="4" w:space="0" w:color="auto"/>
              <w:right w:val="nil"/>
            </w:tcBorders>
            <w:noWrap/>
            <w:vAlign w:val="center"/>
          </w:tcPr>
          <w:p w14:paraId="6B7BE3A6" w14:textId="7DF83FDC"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75</w:t>
            </w:r>
          </w:p>
        </w:tc>
        <w:tc>
          <w:tcPr>
            <w:tcW w:w="5114" w:type="dxa"/>
            <w:tcBorders>
              <w:top w:val="nil"/>
              <w:left w:val="single" w:sz="4" w:space="0" w:color="auto"/>
              <w:bottom w:val="single" w:sz="4" w:space="0" w:color="auto"/>
              <w:right w:val="single" w:sz="4" w:space="0" w:color="auto"/>
            </w:tcBorders>
          </w:tcPr>
          <w:p w14:paraId="0AD9441B" w14:textId="114128FF"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لوحة إعلانات</w:t>
            </w:r>
            <w:r w:rsidRPr="00903DF0">
              <w:rPr>
                <w:rFonts w:ascii="Simplified Arabic" w:eastAsia="Times New Roman" w:hAnsi="Simplified Arabic" w:cs="Simplified Arabic"/>
                <w:color w:val="000000"/>
                <w:sz w:val="18"/>
                <w:szCs w:val="18"/>
                <w:rtl/>
              </w:rPr>
              <w:t>(خشبية)</w:t>
            </w:r>
          </w:p>
        </w:tc>
        <w:tc>
          <w:tcPr>
            <w:tcW w:w="561" w:type="dxa"/>
            <w:tcBorders>
              <w:top w:val="nil"/>
              <w:left w:val="single" w:sz="4" w:space="0" w:color="auto"/>
              <w:bottom w:val="single" w:sz="4" w:space="0" w:color="auto"/>
              <w:right w:val="single" w:sz="4" w:space="0" w:color="auto"/>
            </w:tcBorders>
            <w:vAlign w:val="center"/>
          </w:tcPr>
          <w:p w14:paraId="4C166965"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12D61A44"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3ABA5CA0"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1A802943"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1E966A06" w14:textId="77777777" w:rsidTr="00291A03">
        <w:trPr>
          <w:trHeight w:val="615"/>
        </w:trPr>
        <w:tc>
          <w:tcPr>
            <w:tcW w:w="440" w:type="dxa"/>
            <w:tcBorders>
              <w:top w:val="nil"/>
              <w:left w:val="single" w:sz="4" w:space="0" w:color="auto"/>
              <w:bottom w:val="single" w:sz="4" w:space="0" w:color="auto"/>
              <w:right w:val="nil"/>
            </w:tcBorders>
            <w:noWrap/>
            <w:vAlign w:val="center"/>
          </w:tcPr>
          <w:p w14:paraId="5AB1CBEF" w14:textId="37B6E311"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76</w:t>
            </w:r>
          </w:p>
        </w:tc>
        <w:tc>
          <w:tcPr>
            <w:tcW w:w="5114" w:type="dxa"/>
            <w:tcBorders>
              <w:top w:val="nil"/>
              <w:left w:val="single" w:sz="4" w:space="0" w:color="auto"/>
              <w:bottom w:val="single" w:sz="4" w:space="0" w:color="auto"/>
              <w:right w:val="single" w:sz="4" w:space="0" w:color="auto"/>
            </w:tcBorders>
          </w:tcPr>
          <w:p w14:paraId="71E985FC" w14:textId="7D822EB2"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شاشة ذكية للسبورة البيضاء</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26C5FF8C"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14E96006"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5815889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4D24F9F7"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30ED4E30" w14:textId="77777777" w:rsidTr="00291A03">
        <w:trPr>
          <w:trHeight w:val="615"/>
        </w:trPr>
        <w:tc>
          <w:tcPr>
            <w:tcW w:w="440" w:type="dxa"/>
            <w:tcBorders>
              <w:top w:val="nil"/>
              <w:left w:val="single" w:sz="4" w:space="0" w:color="auto"/>
              <w:bottom w:val="single" w:sz="4" w:space="0" w:color="auto"/>
              <w:right w:val="nil"/>
            </w:tcBorders>
            <w:noWrap/>
            <w:vAlign w:val="center"/>
          </w:tcPr>
          <w:p w14:paraId="0B6E343C" w14:textId="7E31DEA9"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77</w:t>
            </w:r>
          </w:p>
        </w:tc>
        <w:tc>
          <w:tcPr>
            <w:tcW w:w="5114" w:type="dxa"/>
            <w:tcBorders>
              <w:top w:val="nil"/>
              <w:left w:val="single" w:sz="4" w:space="0" w:color="auto"/>
              <w:bottom w:val="single" w:sz="4" w:space="0" w:color="auto"/>
              <w:right w:val="single" w:sz="4" w:space="0" w:color="auto"/>
            </w:tcBorders>
          </w:tcPr>
          <w:p w14:paraId="1DD6A349" w14:textId="553A6841"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tl/>
              </w:rPr>
              <w:t>آلة إتلاف أوراق</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4E42F7EB"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7A2DC863"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496D6BE2"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05D0A8ED"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72024D40" w14:textId="77777777" w:rsidTr="00291A03">
        <w:trPr>
          <w:trHeight w:val="615"/>
        </w:trPr>
        <w:tc>
          <w:tcPr>
            <w:tcW w:w="440" w:type="dxa"/>
            <w:tcBorders>
              <w:top w:val="nil"/>
              <w:left w:val="single" w:sz="4" w:space="0" w:color="auto"/>
              <w:bottom w:val="single" w:sz="4" w:space="0" w:color="auto"/>
              <w:right w:val="nil"/>
            </w:tcBorders>
            <w:noWrap/>
            <w:vAlign w:val="center"/>
          </w:tcPr>
          <w:p w14:paraId="1ADD42DC" w14:textId="5A37F147"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78</w:t>
            </w:r>
          </w:p>
        </w:tc>
        <w:tc>
          <w:tcPr>
            <w:tcW w:w="5114" w:type="dxa"/>
            <w:tcBorders>
              <w:top w:val="nil"/>
              <w:left w:val="single" w:sz="4" w:space="0" w:color="auto"/>
              <w:bottom w:val="single" w:sz="4" w:space="0" w:color="auto"/>
              <w:right w:val="single" w:sz="4" w:space="0" w:color="auto"/>
            </w:tcBorders>
          </w:tcPr>
          <w:p w14:paraId="355AA6F9" w14:textId="06465622"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 xml:space="preserve">سبلت توسوت </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سعة 2 طن</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71C46902"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16FD67AB"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127EBB0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22D8CB77"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78E186F7" w14:textId="77777777" w:rsidTr="00291A03">
        <w:trPr>
          <w:trHeight w:val="615"/>
        </w:trPr>
        <w:tc>
          <w:tcPr>
            <w:tcW w:w="440" w:type="dxa"/>
            <w:tcBorders>
              <w:top w:val="nil"/>
              <w:left w:val="single" w:sz="4" w:space="0" w:color="auto"/>
              <w:bottom w:val="single" w:sz="4" w:space="0" w:color="auto"/>
              <w:right w:val="nil"/>
            </w:tcBorders>
            <w:noWrap/>
            <w:vAlign w:val="center"/>
          </w:tcPr>
          <w:p w14:paraId="5D5A72DB" w14:textId="2F30229C"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79</w:t>
            </w:r>
          </w:p>
        </w:tc>
        <w:tc>
          <w:tcPr>
            <w:tcW w:w="5114" w:type="dxa"/>
            <w:tcBorders>
              <w:top w:val="nil"/>
              <w:left w:val="single" w:sz="4" w:space="0" w:color="auto"/>
              <w:bottom w:val="single" w:sz="4" w:space="0" w:color="auto"/>
              <w:right w:val="single" w:sz="4" w:space="0" w:color="auto"/>
            </w:tcBorders>
          </w:tcPr>
          <w:p w14:paraId="71F516E5" w14:textId="666DB144"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 xml:space="preserve">سبلت كري </w:t>
            </w:r>
            <w:r w:rsidRPr="00F51B50">
              <w:rPr>
                <w:rFonts w:ascii="Simplified Arabic" w:eastAsia="Times New Roman" w:hAnsi="Simplified Arabic" w:cs="Simplified Arabic"/>
                <w:color w:val="000000"/>
                <w:sz w:val="18"/>
                <w:szCs w:val="18"/>
                <w:rtl/>
              </w:rPr>
              <w:t>سعة 2 طن</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627C3923"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52A8EDEC"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35BC5A64"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15E47823"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02FAB103" w14:textId="77777777" w:rsidTr="00291A03">
        <w:trPr>
          <w:trHeight w:val="615"/>
        </w:trPr>
        <w:tc>
          <w:tcPr>
            <w:tcW w:w="440" w:type="dxa"/>
            <w:tcBorders>
              <w:top w:val="nil"/>
              <w:left w:val="single" w:sz="4" w:space="0" w:color="auto"/>
              <w:bottom w:val="single" w:sz="4" w:space="0" w:color="auto"/>
              <w:right w:val="nil"/>
            </w:tcBorders>
            <w:noWrap/>
            <w:vAlign w:val="center"/>
          </w:tcPr>
          <w:p w14:paraId="7F03B108" w14:textId="64AC9123"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80</w:t>
            </w:r>
          </w:p>
        </w:tc>
        <w:tc>
          <w:tcPr>
            <w:tcW w:w="5114" w:type="dxa"/>
            <w:tcBorders>
              <w:top w:val="nil"/>
              <w:left w:val="single" w:sz="4" w:space="0" w:color="auto"/>
              <w:bottom w:val="single" w:sz="4" w:space="0" w:color="auto"/>
              <w:right w:val="single" w:sz="4" w:space="0" w:color="auto"/>
            </w:tcBorders>
          </w:tcPr>
          <w:p w14:paraId="4BAB711F" w14:textId="55E8B43C"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سبلت ميديا</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سعة 2 طن</w:t>
            </w:r>
          </w:p>
        </w:tc>
        <w:tc>
          <w:tcPr>
            <w:tcW w:w="561" w:type="dxa"/>
            <w:tcBorders>
              <w:top w:val="nil"/>
              <w:left w:val="single" w:sz="4" w:space="0" w:color="auto"/>
              <w:bottom w:val="single" w:sz="4" w:space="0" w:color="auto"/>
              <w:right w:val="single" w:sz="4" w:space="0" w:color="auto"/>
            </w:tcBorders>
            <w:vAlign w:val="center"/>
          </w:tcPr>
          <w:p w14:paraId="0B1F9DCA"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56F4F498"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0E585D7D"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F0737F5"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49FB5E6B" w14:textId="77777777" w:rsidTr="00291A03">
        <w:trPr>
          <w:trHeight w:val="615"/>
        </w:trPr>
        <w:tc>
          <w:tcPr>
            <w:tcW w:w="440" w:type="dxa"/>
            <w:tcBorders>
              <w:top w:val="nil"/>
              <w:left w:val="single" w:sz="4" w:space="0" w:color="auto"/>
              <w:bottom w:val="single" w:sz="4" w:space="0" w:color="auto"/>
              <w:right w:val="nil"/>
            </w:tcBorders>
            <w:noWrap/>
            <w:vAlign w:val="center"/>
          </w:tcPr>
          <w:p w14:paraId="66656F11" w14:textId="4B48DD15"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81</w:t>
            </w:r>
          </w:p>
        </w:tc>
        <w:tc>
          <w:tcPr>
            <w:tcW w:w="5114" w:type="dxa"/>
            <w:tcBorders>
              <w:top w:val="nil"/>
              <w:left w:val="single" w:sz="4" w:space="0" w:color="auto"/>
              <w:bottom w:val="single" w:sz="4" w:space="0" w:color="auto"/>
              <w:right w:val="single" w:sz="4" w:space="0" w:color="auto"/>
            </w:tcBorders>
          </w:tcPr>
          <w:p w14:paraId="5C62DB1C" w14:textId="7D88067C"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 xml:space="preserve">ثلاجة نوع بوش </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577C9C49"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62847190"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0E058160"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0440EE1C"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3F1DCA0D" w14:textId="77777777" w:rsidTr="00291A03">
        <w:trPr>
          <w:trHeight w:val="615"/>
        </w:trPr>
        <w:tc>
          <w:tcPr>
            <w:tcW w:w="440" w:type="dxa"/>
            <w:tcBorders>
              <w:top w:val="nil"/>
              <w:left w:val="single" w:sz="4" w:space="0" w:color="auto"/>
              <w:bottom w:val="single" w:sz="4" w:space="0" w:color="auto"/>
              <w:right w:val="nil"/>
            </w:tcBorders>
            <w:noWrap/>
            <w:vAlign w:val="center"/>
          </w:tcPr>
          <w:p w14:paraId="4B621C31" w14:textId="455641A6"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lastRenderedPageBreak/>
              <w:t>82</w:t>
            </w:r>
          </w:p>
        </w:tc>
        <w:tc>
          <w:tcPr>
            <w:tcW w:w="5114" w:type="dxa"/>
            <w:tcBorders>
              <w:top w:val="nil"/>
              <w:left w:val="single" w:sz="4" w:space="0" w:color="auto"/>
              <w:bottom w:val="single" w:sz="4" w:space="0" w:color="auto"/>
              <w:right w:val="single" w:sz="4" w:space="0" w:color="auto"/>
            </w:tcBorders>
          </w:tcPr>
          <w:p w14:paraId="0DE05E2B" w14:textId="4E949EE8"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tl/>
              </w:rPr>
              <w:t>غسالة</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hint="cs"/>
                <w:color w:val="000000"/>
                <w:sz w:val="18"/>
                <w:szCs w:val="18"/>
                <w:rtl/>
              </w:rPr>
              <w:t>ال جي</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أوتوماتيكية</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73894D58"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75690BDF"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59F96139"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4F13A13F"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75E9E647" w14:textId="77777777" w:rsidTr="00291A03">
        <w:trPr>
          <w:trHeight w:val="615"/>
        </w:trPr>
        <w:tc>
          <w:tcPr>
            <w:tcW w:w="440" w:type="dxa"/>
            <w:tcBorders>
              <w:top w:val="nil"/>
              <w:left w:val="single" w:sz="4" w:space="0" w:color="auto"/>
              <w:bottom w:val="single" w:sz="4" w:space="0" w:color="auto"/>
              <w:right w:val="nil"/>
            </w:tcBorders>
            <w:noWrap/>
            <w:vAlign w:val="center"/>
          </w:tcPr>
          <w:p w14:paraId="74DD183B" w14:textId="19216109"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83</w:t>
            </w:r>
          </w:p>
        </w:tc>
        <w:tc>
          <w:tcPr>
            <w:tcW w:w="5114" w:type="dxa"/>
            <w:tcBorders>
              <w:top w:val="nil"/>
              <w:left w:val="single" w:sz="4" w:space="0" w:color="auto"/>
              <w:bottom w:val="single" w:sz="4" w:space="0" w:color="auto"/>
              <w:right w:val="single" w:sz="4" w:space="0" w:color="auto"/>
            </w:tcBorders>
          </w:tcPr>
          <w:p w14:paraId="60F78286" w14:textId="7512FB5A"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color w:val="000000"/>
                <w:sz w:val="18"/>
                <w:szCs w:val="18"/>
                <w:rtl/>
              </w:rPr>
              <w:t xml:space="preserve">قلاية </w:t>
            </w:r>
            <w:r w:rsidRPr="00F51B50">
              <w:rPr>
                <w:rFonts w:ascii="Simplified Arabic" w:eastAsia="Times New Roman" w:hAnsi="Simplified Arabic" w:cs="Simplified Arabic" w:hint="cs"/>
                <w:color w:val="000000"/>
                <w:sz w:val="18"/>
                <w:szCs w:val="18"/>
                <w:rtl/>
              </w:rPr>
              <w:t>نوع بوفني</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سعة 10 لتر</w:t>
            </w:r>
            <w:r w:rsidRPr="00F51B50">
              <w:rPr>
                <w:rFonts w:ascii="Simplified Arabic" w:eastAsia="Times New Roman" w:hAnsi="Simplified Arabic" w:cs="Simplified Arabic"/>
                <w:color w:val="000000"/>
                <w:sz w:val="18"/>
                <w:szCs w:val="18"/>
              </w:rPr>
              <w:t xml:space="preserve"> </w:t>
            </w:r>
          </w:p>
        </w:tc>
        <w:tc>
          <w:tcPr>
            <w:tcW w:w="561" w:type="dxa"/>
            <w:tcBorders>
              <w:top w:val="nil"/>
              <w:left w:val="single" w:sz="4" w:space="0" w:color="auto"/>
              <w:bottom w:val="single" w:sz="4" w:space="0" w:color="auto"/>
              <w:right w:val="single" w:sz="4" w:space="0" w:color="auto"/>
            </w:tcBorders>
            <w:vAlign w:val="center"/>
          </w:tcPr>
          <w:p w14:paraId="12572886"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4BA47FD"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69688E4C"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6B27EE32" w14:textId="77777777" w:rsidR="004736F9" w:rsidRPr="009D4C93" w:rsidRDefault="004736F9" w:rsidP="004736F9">
            <w:pPr>
              <w:rPr>
                <w:rFonts w:ascii="Aptos Narrow" w:eastAsia="Times New Roman" w:hAnsi="Aptos Narrow" w:cs="Times New Roman"/>
                <w:color w:val="000000"/>
                <w:sz w:val="18"/>
                <w:szCs w:val="18"/>
              </w:rPr>
            </w:pPr>
          </w:p>
        </w:tc>
      </w:tr>
      <w:tr w:rsidR="004736F9" w:rsidRPr="009D4C93" w14:paraId="198240A3" w14:textId="77777777" w:rsidTr="00291A03">
        <w:trPr>
          <w:trHeight w:val="615"/>
        </w:trPr>
        <w:tc>
          <w:tcPr>
            <w:tcW w:w="440" w:type="dxa"/>
            <w:tcBorders>
              <w:top w:val="nil"/>
              <w:left w:val="single" w:sz="4" w:space="0" w:color="auto"/>
              <w:bottom w:val="single" w:sz="4" w:space="0" w:color="auto"/>
              <w:right w:val="nil"/>
            </w:tcBorders>
            <w:noWrap/>
            <w:vAlign w:val="center"/>
          </w:tcPr>
          <w:p w14:paraId="29342436" w14:textId="3094670B" w:rsidR="004736F9" w:rsidRPr="00903DF0" w:rsidRDefault="004736F9" w:rsidP="004736F9">
            <w:pPr>
              <w:bidi/>
              <w:rPr>
                <w:rFonts w:ascii="Simplified Arabic" w:eastAsia="Times New Roman" w:hAnsi="Simplified Arabic" w:cs="Simplified Arabic"/>
                <w:color w:val="000000"/>
                <w:sz w:val="18"/>
                <w:szCs w:val="18"/>
              </w:rPr>
            </w:pPr>
            <w:r>
              <w:rPr>
                <w:rFonts w:eastAsia="Times New Roman"/>
                <w:color w:val="000000"/>
                <w:sz w:val="16"/>
                <w:szCs w:val="16"/>
              </w:rPr>
              <w:t>84</w:t>
            </w:r>
          </w:p>
        </w:tc>
        <w:tc>
          <w:tcPr>
            <w:tcW w:w="5114" w:type="dxa"/>
            <w:tcBorders>
              <w:top w:val="nil"/>
              <w:left w:val="single" w:sz="4" w:space="0" w:color="auto"/>
              <w:bottom w:val="single" w:sz="4" w:space="0" w:color="auto"/>
              <w:right w:val="single" w:sz="4" w:space="0" w:color="auto"/>
            </w:tcBorders>
          </w:tcPr>
          <w:p w14:paraId="505DED2E" w14:textId="166BC91D" w:rsidR="004736F9" w:rsidRPr="00903DF0" w:rsidRDefault="004736F9" w:rsidP="004736F9">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كاونتر المنيوم لل</w:t>
            </w:r>
            <w:r w:rsidRPr="00F51B50">
              <w:rPr>
                <w:rFonts w:ascii="Simplified Arabic" w:eastAsia="Times New Roman" w:hAnsi="Simplified Arabic" w:cs="Simplified Arabic"/>
                <w:color w:val="000000"/>
                <w:sz w:val="18"/>
                <w:szCs w:val="18"/>
                <w:rtl/>
              </w:rPr>
              <w:t xml:space="preserve">مطبخ </w:t>
            </w:r>
          </w:p>
        </w:tc>
        <w:tc>
          <w:tcPr>
            <w:tcW w:w="561" w:type="dxa"/>
            <w:tcBorders>
              <w:top w:val="nil"/>
              <w:left w:val="single" w:sz="4" w:space="0" w:color="auto"/>
              <w:bottom w:val="single" w:sz="4" w:space="0" w:color="auto"/>
              <w:right w:val="single" w:sz="4" w:space="0" w:color="auto"/>
            </w:tcBorders>
            <w:vAlign w:val="center"/>
          </w:tcPr>
          <w:p w14:paraId="3E60D514" w14:textId="77777777" w:rsidR="004736F9" w:rsidRPr="009D4C93" w:rsidRDefault="004736F9" w:rsidP="004736F9">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23DB322A" w14:textId="77777777" w:rsidR="004736F9" w:rsidRPr="009D4C93" w:rsidRDefault="004736F9" w:rsidP="004736F9">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2B203D31" w14:textId="77777777" w:rsidR="004736F9" w:rsidRPr="009D4C93" w:rsidRDefault="004736F9" w:rsidP="004736F9">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0ED842AB" w14:textId="77777777" w:rsidR="004736F9" w:rsidRPr="009D4C93" w:rsidRDefault="004736F9" w:rsidP="004736F9">
            <w:pPr>
              <w:rPr>
                <w:rFonts w:ascii="Aptos Narrow" w:eastAsia="Times New Roman" w:hAnsi="Aptos Narrow" w:cs="Times New Roman"/>
                <w:color w:val="000000"/>
                <w:sz w:val="18"/>
                <w:szCs w:val="18"/>
              </w:rPr>
            </w:pPr>
          </w:p>
        </w:tc>
      </w:tr>
      <w:tr w:rsidR="00D37513" w:rsidRPr="009D4C93" w14:paraId="3EC73677" w14:textId="77777777" w:rsidTr="00291A03">
        <w:trPr>
          <w:trHeight w:val="615"/>
        </w:trPr>
        <w:tc>
          <w:tcPr>
            <w:tcW w:w="440" w:type="dxa"/>
            <w:tcBorders>
              <w:top w:val="nil"/>
              <w:left w:val="single" w:sz="4" w:space="0" w:color="auto"/>
              <w:bottom w:val="single" w:sz="4" w:space="0" w:color="auto"/>
              <w:right w:val="nil"/>
            </w:tcBorders>
            <w:noWrap/>
            <w:vAlign w:val="center"/>
          </w:tcPr>
          <w:p w14:paraId="34F66EA1" w14:textId="4841E37E" w:rsidR="00D37513" w:rsidRPr="00903DF0" w:rsidRDefault="00D37513" w:rsidP="00D37513">
            <w:pPr>
              <w:bidi/>
              <w:rPr>
                <w:rFonts w:ascii="Simplified Arabic" w:eastAsia="Times New Roman" w:hAnsi="Simplified Arabic" w:cs="Simplified Arabic"/>
                <w:color w:val="000000"/>
                <w:sz w:val="18"/>
                <w:szCs w:val="18"/>
              </w:rPr>
            </w:pPr>
            <w:r>
              <w:rPr>
                <w:rFonts w:eastAsia="Times New Roman"/>
                <w:color w:val="000000"/>
                <w:sz w:val="16"/>
                <w:szCs w:val="16"/>
              </w:rPr>
              <w:t>85</w:t>
            </w:r>
          </w:p>
        </w:tc>
        <w:tc>
          <w:tcPr>
            <w:tcW w:w="5114" w:type="dxa"/>
            <w:tcBorders>
              <w:top w:val="nil"/>
              <w:left w:val="single" w:sz="4" w:space="0" w:color="auto"/>
              <w:bottom w:val="single" w:sz="4" w:space="0" w:color="auto"/>
              <w:right w:val="single" w:sz="4" w:space="0" w:color="auto"/>
            </w:tcBorders>
          </w:tcPr>
          <w:p w14:paraId="6CFEDFEA" w14:textId="284A3C23" w:rsidR="00D37513" w:rsidRPr="00903DF0" w:rsidRDefault="00D37513" w:rsidP="00D37513">
            <w:pPr>
              <w:bidi/>
              <w:rPr>
                <w:rFonts w:ascii="Simplified Arabic" w:eastAsia="Times New Roman" w:hAnsi="Simplified Arabic" w:cs="Simplified Arabic"/>
                <w:color w:val="000000"/>
                <w:sz w:val="18"/>
                <w:szCs w:val="18"/>
                <w:rtl/>
              </w:rPr>
            </w:pPr>
            <w:r w:rsidRPr="00F51B50">
              <w:rPr>
                <w:rFonts w:ascii="Simplified Arabic" w:eastAsia="Times New Roman" w:hAnsi="Simplified Arabic" w:cs="Simplified Arabic" w:hint="cs"/>
                <w:color w:val="000000"/>
                <w:sz w:val="18"/>
                <w:szCs w:val="18"/>
                <w:rtl/>
              </w:rPr>
              <w:t xml:space="preserve">موبايل سامسنونك </w:t>
            </w:r>
            <w:r w:rsidRPr="00F51B50">
              <w:rPr>
                <w:rFonts w:ascii="Simplified Arabic" w:eastAsia="Times New Roman" w:hAnsi="Simplified Arabic" w:cs="Simplified Arabic"/>
                <w:color w:val="000000"/>
                <w:sz w:val="18"/>
                <w:szCs w:val="18"/>
              </w:rPr>
              <w:t>A22</w:t>
            </w:r>
          </w:p>
        </w:tc>
        <w:tc>
          <w:tcPr>
            <w:tcW w:w="561" w:type="dxa"/>
            <w:tcBorders>
              <w:top w:val="nil"/>
              <w:left w:val="single" w:sz="4" w:space="0" w:color="auto"/>
              <w:bottom w:val="single" w:sz="4" w:space="0" w:color="auto"/>
              <w:right w:val="single" w:sz="4" w:space="0" w:color="auto"/>
            </w:tcBorders>
            <w:vAlign w:val="center"/>
          </w:tcPr>
          <w:p w14:paraId="08E11483" w14:textId="77777777" w:rsidR="00D37513" w:rsidRPr="009D4C93" w:rsidRDefault="00D37513" w:rsidP="00D37513">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3DDCACD9" w14:textId="77777777" w:rsidR="00D37513" w:rsidRPr="009D4C93" w:rsidRDefault="00D37513" w:rsidP="00D37513">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55DFD0B4" w14:textId="77777777" w:rsidR="00D37513" w:rsidRPr="009D4C93" w:rsidRDefault="00D37513" w:rsidP="00D37513">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06567B5C" w14:textId="77777777" w:rsidR="00D37513" w:rsidRPr="009D4C93" w:rsidRDefault="00D37513" w:rsidP="00D37513">
            <w:pPr>
              <w:rPr>
                <w:rFonts w:ascii="Aptos Narrow" w:eastAsia="Times New Roman" w:hAnsi="Aptos Narrow" w:cs="Times New Roman"/>
                <w:color w:val="000000"/>
                <w:sz w:val="18"/>
                <w:szCs w:val="18"/>
              </w:rPr>
            </w:pPr>
          </w:p>
        </w:tc>
      </w:tr>
      <w:tr w:rsidR="00D37513" w:rsidRPr="009D4C93" w14:paraId="014381F4" w14:textId="77777777" w:rsidTr="00291A03">
        <w:trPr>
          <w:trHeight w:val="615"/>
        </w:trPr>
        <w:tc>
          <w:tcPr>
            <w:tcW w:w="440" w:type="dxa"/>
            <w:tcBorders>
              <w:top w:val="nil"/>
              <w:left w:val="single" w:sz="4" w:space="0" w:color="auto"/>
              <w:bottom w:val="single" w:sz="4" w:space="0" w:color="auto"/>
              <w:right w:val="nil"/>
            </w:tcBorders>
            <w:noWrap/>
            <w:vAlign w:val="center"/>
          </w:tcPr>
          <w:p w14:paraId="7B8135FD" w14:textId="22C13217" w:rsidR="00D37513" w:rsidRPr="00903DF0" w:rsidRDefault="00D37513" w:rsidP="00D37513">
            <w:pPr>
              <w:bidi/>
              <w:rPr>
                <w:rFonts w:ascii="Simplified Arabic" w:eastAsia="Times New Roman" w:hAnsi="Simplified Arabic" w:cs="Simplified Arabic"/>
                <w:color w:val="000000"/>
                <w:sz w:val="18"/>
                <w:szCs w:val="18"/>
              </w:rPr>
            </w:pPr>
            <w:r>
              <w:rPr>
                <w:rFonts w:eastAsia="Times New Roman"/>
                <w:color w:val="000000"/>
                <w:sz w:val="16"/>
                <w:szCs w:val="16"/>
              </w:rPr>
              <w:t>86</w:t>
            </w:r>
          </w:p>
        </w:tc>
        <w:tc>
          <w:tcPr>
            <w:tcW w:w="5114" w:type="dxa"/>
            <w:tcBorders>
              <w:top w:val="nil"/>
              <w:left w:val="single" w:sz="4" w:space="0" w:color="auto"/>
              <w:bottom w:val="single" w:sz="4" w:space="0" w:color="auto"/>
              <w:right w:val="single" w:sz="4" w:space="0" w:color="auto"/>
            </w:tcBorders>
          </w:tcPr>
          <w:p w14:paraId="2701250C" w14:textId="5464128F" w:rsidR="00D37513" w:rsidRPr="00903DF0" w:rsidRDefault="00D37513" w:rsidP="00D37513">
            <w:pPr>
              <w:bidi/>
              <w:rPr>
                <w:rFonts w:ascii="Simplified Arabic" w:eastAsia="Times New Roman" w:hAnsi="Simplified Arabic" w:cs="Simplified Arabic"/>
                <w:color w:val="000000"/>
                <w:sz w:val="18"/>
                <w:szCs w:val="18"/>
              </w:rPr>
            </w:pPr>
            <w:r w:rsidRPr="00F51B50">
              <w:rPr>
                <w:rFonts w:ascii="Simplified Arabic" w:eastAsia="Times New Roman" w:hAnsi="Simplified Arabic" w:cs="Simplified Arabic" w:hint="cs"/>
                <w:color w:val="000000"/>
                <w:sz w:val="18"/>
                <w:szCs w:val="18"/>
                <w:rtl/>
              </w:rPr>
              <w:t xml:space="preserve">موبايل سامسونك </w:t>
            </w:r>
            <w:r w:rsidRPr="00F51B50">
              <w:rPr>
                <w:rFonts w:ascii="Simplified Arabic" w:eastAsia="Times New Roman" w:hAnsi="Simplified Arabic" w:cs="Simplified Arabic"/>
                <w:color w:val="000000"/>
                <w:sz w:val="18"/>
                <w:szCs w:val="18"/>
              </w:rPr>
              <w:t>A51</w:t>
            </w:r>
          </w:p>
        </w:tc>
        <w:tc>
          <w:tcPr>
            <w:tcW w:w="561" w:type="dxa"/>
            <w:tcBorders>
              <w:top w:val="nil"/>
              <w:left w:val="single" w:sz="4" w:space="0" w:color="auto"/>
              <w:bottom w:val="single" w:sz="4" w:space="0" w:color="auto"/>
              <w:right w:val="single" w:sz="4" w:space="0" w:color="auto"/>
            </w:tcBorders>
            <w:vAlign w:val="center"/>
          </w:tcPr>
          <w:p w14:paraId="71F6F3D4" w14:textId="77777777" w:rsidR="00D37513" w:rsidRPr="009D4C93" w:rsidRDefault="00D37513" w:rsidP="00D37513">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29F50E3E" w14:textId="77777777" w:rsidR="00D37513" w:rsidRPr="009D4C93" w:rsidRDefault="00D37513" w:rsidP="00D37513">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39302EAD" w14:textId="77777777" w:rsidR="00D37513" w:rsidRPr="009D4C93" w:rsidRDefault="00D37513" w:rsidP="00D37513">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087B67A3" w14:textId="77777777" w:rsidR="00D37513" w:rsidRPr="009D4C93" w:rsidRDefault="00D37513" w:rsidP="00D37513">
            <w:pPr>
              <w:rPr>
                <w:rFonts w:ascii="Aptos Narrow" w:eastAsia="Times New Roman" w:hAnsi="Aptos Narrow" w:cs="Times New Roman"/>
                <w:color w:val="000000"/>
                <w:sz w:val="18"/>
                <w:szCs w:val="18"/>
              </w:rPr>
            </w:pPr>
          </w:p>
        </w:tc>
      </w:tr>
      <w:tr w:rsidR="00D37513" w:rsidRPr="009D4C93" w14:paraId="17EB6CF7" w14:textId="77777777" w:rsidTr="00291A03">
        <w:trPr>
          <w:trHeight w:val="615"/>
        </w:trPr>
        <w:tc>
          <w:tcPr>
            <w:tcW w:w="440" w:type="dxa"/>
            <w:tcBorders>
              <w:top w:val="nil"/>
              <w:left w:val="single" w:sz="4" w:space="0" w:color="auto"/>
              <w:bottom w:val="single" w:sz="4" w:space="0" w:color="auto"/>
              <w:right w:val="nil"/>
            </w:tcBorders>
            <w:noWrap/>
            <w:vAlign w:val="center"/>
          </w:tcPr>
          <w:p w14:paraId="15DD27CA" w14:textId="68AB639C" w:rsidR="00D37513" w:rsidRPr="00903DF0" w:rsidRDefault="00D37513" w:rsidP="00D37513">
            <w:pPr>
              <w:bidi/>
              <w:rPr>
                <w:rFonts w:ascii="Simplified Arabic" w:eastAsia="Times New Roman" w:hAnsi="Simplified Arabic" w:cs="Simplified Arabic"/>
                <w:color w:val="000000"/>
                <w:sz w:val="18"/>
                <w:szCs w:val="18"/>
              </w:rPr>
            </w:pPr>
            <w:r>
              <w:rPr>
                <w:rFonts w:eastAsia="Times New Roman"/>
                <w:color w:val="000000"/>
                <w:sz w:val="16"/>
                <w:szCs w:val="16"/>
              </w:rPr>
              <w:t>87</w:t>
            </w:r>
          </w:p>
        </w:tc>
        <w:tc>
          <w:tcPr>
            <w:tcW w:w="5114" w:type="dxa"/>
            <w:tcBorders>
              <w:top w:val="nil"/>
              <w:left w:val="single" w:sz="4" w:space="0" w:color="auto"/>
              <w:bottom w:val="single" w:sz="4" w:space="0" w:color="auto"/>
              <w:right w:val="single" w:sz="4" w:space="0" w:color="auto"/>
            </w:tcBorders>
          </w:tcPr>
          <w:p w14:paraId="604C220F" w14:textId="2146CA10" w:rsidR="00D37513" w:rsidRPr="00903DF0" w:rsidRDefault="00D37513" w:rsidP="00D37513">
            <w:pPr>
              <w:bidi/>
              <w:rPr>
                <w:rFonts w:ascii="Simplified Arabic" w:eastAsia="Times New Roman" w:hAnsi="Simplified Arabic" w:cs="Simplified Arabic"/>
                <w:color w:val="000000"/>
                <w:sz w:val="18"/>
                <w:szCs w:val="18"/>
              </w:rPr>
            </w:pP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ماكينة</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color w:val="000000"/>
                <w:sz w:val="18"/>
                <w:szCs w:val="18"/>
                <w:rtl/>
              </w:rPr>
              <w:t>الكهربائية لقص الأعشاب</w:t>
            </w:r>
            <w:r w:rsidRPr="00F51B50">
              <w:rPr>
                <w:rFonts w:ascii="Simplified Arabic" w:eastAsia="Times New Roman" w:hAnsi="Simplified Arabic" w:cs="Simplified Arabic"/>
                <w:color w:val="000000"/>
                <w:sz w:val="18"/>
                <w:szCs w:val="18"/>
              </w:rPr>
              <w:t xml:space="preserve"> </w:t>
            </w:r>
            <w:r w:rsidRPr="00F51B50">
              <w:rPr>
                <w:rFonts w:ascii="Simplified Arabic" w:eastAsia="Times New Roman" w:hAnsi="Simplified Arabic" w:cs="Simplified Arabic" w:hint="cs"/>
                <w:color w:val="000000"/>
                <w:sz w:val="18"/>
                <w:szCs w:val="18"/>
                <w:rtl/>
              </w:rPr>
              <w:t xml:space="preserve"> نوع تيكو</w:t>
            </w:r>
          </w:p>
        </w:tc>
        <w:tc>
          <w:tcPr>
            <w:tcW w:w="561" w:type="dxa"/>
            <w:tcBorders>
              <w:top w:val="nil"/>
              <w:left w:val="single" w:sz="4" w:space="0" w:color="auto"/>
              <w:bottom w:val="single" w:sz="4" w:space="0" w:color="auto"/>
              <w:right w:val="single" w:sz="4" w:space="0" w:color="auto"/>
            </w:tcBorders>
            <w:vAlign w:val="center"/>
          </w:tcPr>
          <w:p w14:paraId="63C38F32" w14:textId="77777777" w:rsidR="00D37513" w:rsidRPr="009D4C93" w:rsidRDefault="00D37513" w:rsidP="00D37513">
            <w:pPr>
              <w:jc w:val="right"/>
              <w:rPr>
                <w:rFonts w:ascii="Segoe UI" w:eastAsia="Times New Roman" w:hAnsi="Segoe UI" w:cs="Segoe UI"/>
                <w:color w:val="000000"/>
                <w:sz w:val="18"/>
                <w:szCs w:val="18"/>
              </w:rPr>
            </w:pPr>
          </w:p>
        </w:tc>
        <w:tc>
          <w:tcPr>
            <w:tcW w:w="1365" w:type="dxa"/>
            <w:tcBorders>
              <w:top w:val="nil"/>
              <w:left w:val="single" w:sz="4" w:space="0" w:color="auto"/>
              <w:bottom w:val="single" w:sz="4" w:space="0" w:color="auto"/>
              <w:right w:val="single" w:sz="4" w:space="0" w:color="auto"/>
            </w:tcBorders>
            <w:vAlign w:val="center"/>
          </w:tcPr>
          <w:p w14:paraId="60596F57" w14:textId="77777777" w:rsidR="00D37513" w:rsidRPr="009D4C93" w:rsidRDefault="00D37513" w:rsidP="00D37513">
            <w:pPr>
              <w:rPr>
                <w:rFonts w:ascii="Segoe UI" w:eastAsia="Times New Roman" w:hAnsi="Segoe UI" w:cs="Segoe UI"/>
                <w:color w:val="000000"/>
                <w:sz w:val="18"/>
                <w:szCs w:val="18"/>
              </w:rPr>
            </w:pPr>
          </w:p>
        </w:tc>
        <w:tc>
          <w:tcPr>
            <w:tcW w:w="1560" w:type="dxa"/>
            <w:tcBorders>
              <w:top w:val="nil"/>
              <w:left w:val="single" w:sz="4" w:space="0" w:color="auto"/>
              <w:bottom w:val="single" w:sz="4" w:space="0" w:color="auto"/>
              <w:right w:val="single" w:sz="4" w:space="0" w:color="auto"/>
            </w:tcBorders>
            <w:noWrap/>
            <w:vAlign w:val="bottom"/>
          </w:tcPr>
          <w:p w14:paraId="6211584F" w14:textId="77777777" w:rsidR="00D37513" w:rsidRPr="009D4C93" w:rsidRDefault="00D37513" w:rsidP="00D37513">
            <w:pPr>
              <w:rPr>
                <w:rFonts w:ascii="Aptos Narrow" w:eastAsia="Times New Roman" w:hAnsi="Aptos Narrow" w:cs="Times New Roman"/>
                <w:color w:val="000000"/>
                <w:sz w:val="18"/>
                <w:szCs w:val="18"/>
              </w:rPr>
            </w:pPr>
          </w:p>
        </w:tc>
        <w:tc>
          <w:tcPr>
            <w:tcW w:w="1500" w:type="dxa"/>
            <w:tcBorders>
              <w:top w:val="nil"/>
              <w:left w:val="single" w:sz="4" w:space="0" w:color="auto"/>
              <w:bottom w:val="single" w:sz="4" w:space="0" w:color="auto"/>
              <w:right w:val="single" w:sz="4" w:space="0" w:color="auto"/>
            </w:tcBorders>
            <w:noWrap/>
            <w:vAlign w:val="bottom"/>
          </w:tcPr>
          <w:p w14:paraId="4E75CAA1" w14:textId="77777777" w:rsidR="00D37513" w:rsidRPr="009D4C93" w:rsidRDefault="00D37513" w:rsidP="00D37513">
            <w:pPr>
              <w:rPr>
                <w:rFonts w:ascii="Aptos Narrow" w:eastAsia="Times New Roman" w:hAnsi="Aptos Narrow" w:cs="Times New Roman"/>
                <w:color w:val="000000"/>
                <w:sz w:val="18"/>
                <w:szCs w:val="18"/>
              </w:rPr>
            </w:pPr>
          </w:p>
        </w:tc>
      </w:tr>
      <w:tr w:rsidR="004736F9" w:rsidRPr="009D4C93" w14:paraId="4F58D0C8" w14:textId="77777777" w:rsidTr="00C62076">
        <w:trPr>
          <w:trHeight w:val="615"/>
        </w:trPr>
        <w:tc>
          <w:tcPr>
            <w:tcW w:w="440" w:type="dxa"/>
            <w:tcBorders>
              <w:top w:val="nil"/>
              <w:left w:val="nil"/>
              <w:bottom w:val="nil"/>
              <w:right w:val="nil"/>
            </w:tcBorders>
            <w:noWrap/>
            <w:vAlign w:val="bottom"/>
            <w:hideMark/>
          </w:tcPr>
          <w:p w14:paraId="29AB46C3" w14:textId="77777777" w:rsidR="004736F9" w:rsidRPr="00903DF0" w:rsidRDefault="004736F9" w:rsidP="004736F9">
            <w:pPr>
              <w:bidi/>
              <w:rPr>
                <w:rFonts w:ascii="Simplified Arabic" w:eastAsia="Times New Roman" w:hAnsi="Simplified Arabic" w:cs="Simplified Arabic"/>
                <w:color w:val="000000"/>
                <w:sz w:val="18"/>
                <w:szCs w:val="18"/>
              </w:rPr>
            </w:pPr>
          </w:p>
        </w:tc>
        <w:tc>
          <w:tcPr>
            <w:tcW w:w="5114" w:type="dxa"/>
            <w:tcBorders>
              <w:top w:val="nil"/>
              <w:left w:val="single" w:sz="4" w:space="0" w:color="auto"/>
              <w:bottom w:val="single" w:sz="4" w:space="0" w:color="auto"/>
              <w:right w:val="single" w:sz="4" w:space="0" w:color="auto"/>
            </w:tcBorders>
            <w:shd w:val="clear" w:color="000000" w:fill="D9D9D9"/>
            <w:vAlign w:val="center"/>
            <w:hideMark/>
          </w:tcPr>
          <w:p w14:paraId="2AC65DB0" w14:textId="77777777" w:rsidR="004736F9" w:rsidRPr="00903DF0" w:rsidRDefault="004736F9" w:rsidP="004736F9">
            <w:pPr>
              <w:bidi/>
              <w:rPr>
                <w:rFonts w:ascii="Simplified Arabic" w:eastAsia="Times New Roman" w:hAnsi="Simplified Arabic" w:cs="Simplified Arabic"/>
                <w:b/>
                <w:bCs/>
                <w:color w:val="000000"/>
                <w:sz w:val="18"/>
                <w:szCs w:val="18"/>
              </w:rPr>
            </w:pPr>
            <w:r w:rsidRPr="00903DF0">
              <w:rPr>
                <w:rFonts w:ascii="Simplified Arabic" w:eastAsia="Times New Roman" w:hAnsi="Simplified Arabic" w:cs="Simplified Arabic"/>
                <w:b/>
                <w:bCs/>
                <w:color w:val="000000"/>
                <w:sz w:val="18"/>
                <w:szCs w:val="18"/>
                <w:rtl/>
              </w:rPr>
              <w:t>المجموع الكلي (دينار عراقي):</w:t>
            </w:r>
          </w:p>
        </w:tc>
        <w:tc>
          <w:tcPr>
            <w:tcW w:w="561" w:type="dxa"/>
            <w:tcBorders>
              <w:top w:val="nil"/>
              <w:left w:val="single" w:sz="4" w:space="0" w:color="auto"/>
              <w:bottom w:val="single" w:sz="4" w:space="0" w:color="auto"/>
              <w:right w:val="single" w:sz="4" w:space="0" w:color="auto"/>
            </w:tcBorders>
            <w:shd w:val="clear" w:color="000000" w:fill="D9D9D9"/>
            <w:vAlign w:val="center"/>
            <w:hideMark/>
          </w:tcPr>
          <w:p w14:paraId="17050148" w14:textId="77777777" w:rsidR="004736F9" w:rsidRPr="009D4C93" w:rsidRDefault="004736F9" w:rsidP="004736F9">
            <w:pPr>
              <w:bidi/>
              <w:jc w:val="center"/>
              <w:rPr>
                <w:rFonts w:eastAsia="Times New Roman"/>
                <w:b/>
                <w:bCs/>
                <w:color w:val="000000"/>
                <w:sz w:val="18"/>
                <w:szCs w:val="18"/>
                <w:rtl/>
              </w:rPr>
            </w:pPr>
            <w:r w:rsidRPr="009D4C93">
              <w:rPr>
                <w:rFonts w:eastAsia="Times New Roman"/>
                <w:b/>
                <w:bCs/>
                <w:color w:val="000000"/>
                <w:sz w:val="18"/>
                <w:szCs w:val="18"/>
                <w:rtl/>
              </w:rPr>
              <w:t> </w:t>
            </w:r>
          </w:p>
        </w:tc>
        <w:tc>
          <w:tcPr>
            <w:tcW w:w="1365" w:type="dxa"/>
            <w:tcBorders>
              <w:top w:val="nil"/>
              <w:left w:val="single" w:sz="4" w:space="0" w:color="auto"/>
              <w:bottom w:val="single" w:sz="4" w:space="0" w:color="auto"/>
              <w:right w:val="single" w:sz="4" w:space="0" w:color="auto"/>
            </w:tcBorders>
            <w:shd w:val="clear" w:color="000000" w:fill="D9D9D9"/>
            <w:vAlign w:val="center"/>
            <w:hideMark/>
          </w:tcPr>
          <w:p w14:paraId="360EE08D" w14:textId="77777777" w:rsidR="004736F9" w:rsidRPr="009D4C93" w:rsidRDefault="004736F9" w:rsidP="004736F9">
            <w:pPr>
              <w:bidi/>
              <w:jc w:val="center"/>
              <w:rPr>
                <w:rFonts w:eastAsia="Times New Roman"/>
                <w:b/>
                <w:bCs/>
                <w:color w:val="000000"/>
                <w:sz w:val="18"/>
                <w:szCs w:val="18"/>
                <w:rtl/>
              </w:rPr>
            </w:pPr>
            <w:r w:rsidRPr="009D4C93">
              <w:rPr>
                <w:rFonts w:eastAsia="Times New Roman"/>
                <w:b/>
                <w:bCs/>
                <w:color w:val="000000"/>
                <w:sz w:val="18"/>
                <w:szCs w:val="18"/>
                <w:rtl/>
              </w:rPr>
              <w:t> </w:t>
            </w:r>
          </w:p>
        </w:tc>
        <w:tc>
          <w:tcPr>
            <w:tcW w:w="1560" w:type="dxa"/>
            <w:tcBorders>
              <w:top w:val="nil"/>
              <w:left w:val="single" w:sz="4" w:space="0" w:color="auto"/>
              <w:bottom w:val="single" w:sz="4" w:space="0" w:color="auto"/>
              <w:right w:val="single" w:sz="4" w:space="0" w:color="auto"/>
            </w:tcBorders>
            <w:shd w:val="clear" w:color="000000" w:fill="D9D9D9"/>
            <w:vAlign w:val="center"/>
            <w:hideMark/>
          </w:tcPr>
          <w:p w14:paraId="73C9604E" w14:textId="77777777" w:rsidR="004736F9" w:rsidRPr="009D4C93" w:rsidRDefault="004736F9" w:rsidP="004736F9">
            <w:pPr>
              <w:bidi/>
              <w:jc w:val="center"/>
              <w:rPr>
                <w:rFonts w:eastAsia="Times New Roman"/>
                <w:b/>
                <w:bCs/>
                <w:color w:val="000000"/>
                <w:sz w:val="18"/>
                <w:szCs w:val="18"/>
                <w:rtl/>
              </w:rPr>
            </w:pPr>
            <w:r w:rsidRPr="009D4C93">
              <w:rPr>
                <w:rFonts w:eastAsia="Times New Roman"/>
                <w:b/>
                <w:bCs/>
                <w:color w:val="000000"/>
                <w:sz w:val="18"/>
                <w:szCs w:val="18"/>
                <w:rtl/>
              </w:rPr>
              <w:t> </w:t>
            </w:r>
          </w:p>
        </w:tc>
        <w:tc>
          <w:tcPr>
            <w:tcW w:w="1500" w:type="dxa"/>
            <w:tcBorders>
              <w:top w:val="nil"/>
              <w:left w:val="single" w:sz="4" w:space="0" w:color="auto"/>
              <w:bottom w:val="single" w:sz="4" w:space="0" w:color="auto"/>
              <w:right w:val="single" w:sz="4" w:space="0" w:color="auto"/>
            </w:tcBorders>
            <w:shd w:val="clear" w:color="000000" w:fill="D9D9D9"/>
            <w:vAlign w:val="center"/>
            <w:hideMark/>
          </w:tcPr>
          <w:p w14:paraId="0F807D6F" w14:textId="77777777" w:rsidR="004736F9" w:rsidRPr="009D4C93" w:rsidRDefault="004736F9" w:rsidP="004736F9">
            <w:pPr>
              <w:bidi/>
              <w:jc w:val="center"/>
              <w:rPr>
                <w:rFonts w:eastAsia="Times New Roman"/>
                <w:b/>
                <w:bCs/>
                <w:color w:val="000000"/>
                <w:sz w:val="18"/>
                <w:szCs w:val="18"/>
                <w:rtl/>
              </w:rPr>
            </w:pPr>
            <w:r w:rsidRPr="009D4C93">
              <w:rPr>
                <w:rFonts w:eastAsia="Times New Roman"/>
                <w:b/>
                <w:bCs/>
                <w:color w:val="000000"/>
                <w:sz w:val="18"/>
                <w:szCs w:val="18"/>
                <w:rtl/>
              </w:rPr>
              <w:t> </w:t>
            </w:r>
          </w:p>
        </w:tc>
      </w:tr>
    </w:tbl>
    <w:p w14:paraId="565205D6" w14:textId="31544647" w:rsidR="002A00C9" w:rsidRDefault="002A00C9" w:rsidP="009D4C93">
      <w:pPr>
        <w:bidi/>
        <w:spacing w:before="80" w:after="40"/>
        <w:rPr>
          <w:b/>
          <w:bCs/>
          <w:color w:val="1F4E79"/>
          <w:sz w:val="24"/>
          <w:szCs w:val="24"/>
          <w:rtl/>
        </w:rPr>
      </w:pPr>
    </w:p>
    <w:p w14:paraId="7AB8FE1E" w14:textId="23B6CD84" w:rsidR="002A00C9" w:rsidRPr="002A00C9" w:rsidRDefault="002A00C9" w:rsidP="002A00C9">
      <w:pPr>
        <w:bidi/>
        <w:spacing w:before="80" w:after="40"/>
        <w:rPr>
          <w:rFonts w:ascii="Simplified Arabic" w:hAnsi="Simplified Arabic" w:cs="Simplified Arabic"/>
        </w:rPr>
      </w:pPr>
      <w:r w:rsidRPr="002A00C9">
        <w:rPr>
          <w:rFonts w:ascii="Simplified Arabic" w:hAnsi="Simplified Arabic" w:cs="Simplified Arabic"/>
          <w:b/>
          <w:bCs/>
          <w:color w:val="1F4E79"/>
          <w:sz w:val="24"/>
          <w:szCs w:val="24"/>
          <w:rtl/>
        </w:rPr>
        <w:t>تقديم العطاءات</w:t>
      </w:r>
    </w:p>
    <w:p w14:paraId="25F9CD7F" w14:textId="372D5A2E"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highlight w:val="yellow"/>
          <w:rtl/>
        </w:rPr>
        <w:t xml:space="preserve">تُسلَّم </w:t>
      </w:r>
      <w:r w:rsidRPr="005D07A6">
        <w:rPr>
          <w:rFonts w:ascii="Simplified Arabic" w:hAnsi="Simplified Arabic" w:cs="Simplified Arabic"/>
          <w:highlight w:val="yellow"/>
          <w:rtl/>
        </w:rPr>
        <w:t xml:space="preserve">العطاءات في ظروف </w:t>
      </w:r>
      <w:r w:rsidR="00903DF0" w:rsidRPr="005D07A6">
        <w:rPr>
          <w:rFonts w:ascii="Simplified Arabic" w:hAnsi="Simplified Arabic" w:cs="Simplified Arabic" w:hint="cs"/>
          <w:highlight w:val="yellow"/>
          <w:rtl/>
          <w:lang w:bidi="ar-IQ"/>
        </w:rPr>
        <w:t>مغلقة ومختومة</w:t>
      </w:r>
      <w:r w:rsidR="00903DF0" w:rsidRPr="005D07A6">
        <w:rPr>
          <w:rFonts w:ascii="Simplified Arabic" w:hAnsi="Simplified Arabic" w:cs="Simplified Arabic" w:hint="cs"/>
          <w:highlight w:val="yellow"/>
          <w:rtl/>
        </w:rPr>
        <w:t xml:space="preserve"> </w:t>
      </w:r>
      <w:r w:rsidR="00903DF0">
        <w:rPr>
          <w:rFonts w:ascii="Simplified Arabic" w:hAnsi="Simplified Arabic" w:cs="Simplified Arabic" w:hint="cs"/>
          <w:highlight w:val="yellow"/>
          <w:rtl/>
        </w:rPr>
        <w:t>او موقعة</w:t>
      </w:r>
      <w:r w:rsidRPr="002A00C9">
        <w:rPr>
          <w:rFonts w:ascii="Simplified Arabic" w:hAnsi="Simplified Arabic" w:cs="Simplified Arabic"/>
          <w:highlight w:val="yellow"/>
          <w:rtl/>
        </w:rPr>
        <w:t xml:space="preserve"> إلى: منظمة مساعدات الشعب النرويجي (NPA) – مكتب ا</w:t>
      </w:r>
      <w:r w:rsidR="009D4C93">
        <w:rPr>
          <w:rFonts w:ascii="Simplified Arabic" w:hAnsi="Simplified Arabic" w:cs="Simplified Arabic" w:hint="cs"/>
          <w:highlight w:val="yellow"/>
          <w:rtl/>
          <w:lang w:bidi="ar-IQ"/>
        </w:rPr>
        <w:t>لبصرة</w:t>
      </w:r>
      <w:r w:rsidRPr="002A00C9">
        <w:rPr>
          <w:rFonts w:ascii="Simplified Arabic" w:hAnsi="Simplified Arabic" w:cs="Simplified Arabic"/>
          <w:highlight w:val="yellow"/>
          <w:rtl/>
        </w:rPr>
        <w:t xml:space="preserve">، </w:t>
      </w:r>
      <w:r w:rsidR="009D4C93">
        <w:rPr>
          <w:rFonts w:ascii="Simplified Arabic" w:hAnsi="Simplified Arabic" w:cs="Simplified Arabic" w:hint="cs"/>
          <w:highlight w:val="yellow"/>
          <w:rtl/>
        </w:rPr>
        <w:t>شارع الوفود</w:t>
      </w:r>
      <w:r w:rsidRPr="002A00C9">
        <w:rPr>
          <w:rFonts w:ascii="Simplified Arabic" w:hAnsi="Simplified Arabic" w:cs="Simplified Arabic"/>
          <w:highlight w:val="yellow"/>
          <w:rtl/>
        </w:rPr>
        <w:t>،</w:t>
      </w:r>
      <w:r w:rsidR="008564E3">
        <w:rPr>
          <w:rFonts w:ascii="Simplified Arabic" w:hAnsi="Simplified Arabic" w:cs="Simplified Arabic" w:hint="cs"/>
          <w:highlight w:val="yellow"/>
          <w:rtl/>
        </w:rPr>
        <w:t xml:space="preserve"> المطيحة</w:t>
      </w:r>
      <w:r w:rsidRPr="002A00C9">
        <w:rPr>
          <w:rFonts w:ascii="Simplified Arabic" w:hAnsi="Simplified Arabic" w:cs="Simplified Arabic"/>
          <w:highlight w:val="yellow"/>
          <w:rtl/>
        </w:rPr>
        <w:t xml:space="preserve">، قرب </w:t>
      </w:r>
      <w:r w:rsidR="008564E3">
        <w:rPr>
          <w:rFonts w:ascii="Simplified Arabic" w:hAnsi="Simplified Arabic" w:cs="Simplified Arabic" w:hint="cs"/>
          <w:highlight w:val="yellow"/>
          <w:rtl/>
        </w:rPr>
        <w:t xml:space="preserve">محطة غسل </w:t>
      </w:r>
      <w:r w:rsidR="008612CF">
        <w:rPr>
          <w:rFonts w:ascii="Simplified Arabic" w:hAnsi="Simplified Arabic" w:cs="Simplified Arabic" w:hint="cs"/>
          <w:highlight w:val="yellow"/>
          <w:rtl/>
        </w:rPr>
        <w:t>الباشا للسيارات</w:t>
      </w:r>
      <w:r w:rsidRPr="002A00C9">
        <w:rPr>
          <w:rFonts w:ascii="Simplified Arabic" w:hAnsi="Simplified Arabic" w:cs="Simplified Arabic"/>
          <w:highlight w:val="yellow"/>
          <w:rtl/>
        </w:rPr>
        <w:t xml:space="preserve">، </w:t>
      </w:r>
      <w:r w:rsidR="008612CF">
        <w:rPr>
          <w:rFonts w:ascii="Simplified Arabic" w:hAnsi="Simplified Arabic" w:cs="Simplified Arabic" w:hint="cs"/>
          <w:highlight w:val="yellow"/>
          <w:rtl/>
        </w:rPr>
        <w:t>البصرة</w:t>
      </w:r>
      <w:r w:rsidRPr="002A00C9">
        <w:rPr>
          <w:rFonts w:ascii="Simplified Arabic" w:hAnsi="Simplified Arabic" w:cs="Simplified Arabic"/>
          <w:highlight w:val="yellow"/>
          <w:rtl/>
        </w:rPr>
        <w:t>، العراق.</w:t>
      </w:r>
    </w:p>
    <w:p w14:paraId="7B4D39B4" w14:textId="77777777"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كما يجوز تقديم العطاءات عبر البريد الإلكتروني وفقاً للإجراء الآتي:</w:t>
      </w:r>
    </w:p>
    <w:p w14:paraId="5CABB3E9" w14:textId="04E6D165"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w:t>
      </w:r>
      <w:r w:rsidRPr="002A00C9">
        <w:rPr>
          <w:rFonts w:ascii="Simplified Arabic" w:hAnsi="Simplified Arabic" w:cs="Simplified Arabic" w:hint="cs"/>
          <w:rtl/>
        </w:rPr>
        <w:t>أ) تُقدَّم</w:t>
      </w:r>
      <w:r w:rsidRPr="002A00C9">
        <w:rPr>
          <w:rFonts w:ascii="Simplified Arabic" w:hAnsi="Simplified Arabic" w:cs="Simplified Arabic"/>
          <w:rtl/>
        </w:rPr>
        <w:t xml:space="preserve"> مستندات العطاء كاملة في ملف واحد محمي بكلمة مرور (بصيغة PDF أو ZIP) مرفقاً برسالة بريد إلكتروني تُرسل إلى: </w:t>
      </w:r>
      <w:hyperlink r:id="rId7" w:history="1">
        <w:r w:rsidRPr="002A00C9">
          <w:rPr>
            <w:rStyle w:val="Hyperlink"/>
            <w:rFonts w:ascii="Simplified Arabic" w:hAnsi="Simplified Arabic" w:cs="Simplified Arabic"/>
            <w:highlight w:val="yellow"/>
          </w:rPr>
          <w:t>roasab279@npaid.org</w:t>
        </w:r>
      </w:hyperlink>
      <w:r w:rsidRPr="002A00C9">
        <w:rPr>
          <w:rFonts w:ascii="Simplified Arabic" w:hAnsi="Simplified Arabic" w:cs="Simplified Arabic"/>
          <w:rtl/>
        </w:rPr>
        <w:t xml:space="preserve"> ، على أن يتضمن حقل الموضوع رقم مرجع المزايدة (</w:t>
      </w:r>
      <w:r w:rsidRPr="002A00C9">
        <w:rPr>
          <w:rFonts w:ascii="Simplified Arabic" w:hAnsi="Simplified Arabic" w:cs="Simplified Arabic"/>
        </w:rPr>
        <w:t>‎2026-</w:t>
      </w:r>
      <w:r w:rsidR="008612CF">
        <w:rPr>
          <w:rFonts w:ascii="Simplified Arabic" w:hAnsi="Simplified Arabic" w:cs="Simplified Arabic"/>
        </w:rPr>
        <w:t>BAS</w:t>
      </w:r>
      <w:r w:rsidRPr="002A00C9">
        <w:rPr>
          <w:rFonts w:ascii="Simplified Arabic" w:hAnsi="Simplified Arabic" w:cs="Simplified Arabic"/>
        </w:rPr>
        <w:t>-001‎</w:t>
      </w:r>
      <w:r w:rsidRPr="002A00C9">
        <w:rPr>
          <w:rFonts w:ascii="Simplified Arabic" w:hAnsi="Simplified Arabic" w:cs="Simplified Arabic"/>
          <w:rtl/>
        </w:rPr>
        <w:t>)، وألا يُذكر أي سعر أو أي معلومات عن العطاء في متن الرسالة.</w:t>
      </w:r>
    </w:p>
    <w:p w14:paraId="4221E5DC" w14:textId="272705C6"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w:t>
      </w:r>
      <w:r w:rsidRPr="002A00C9">
        <w:rPr>
          <w:rFonts w:ascii="Simplified Arabic" w:hAnsi="Simplified Arabic" w:cs="Simplified Arabic" w:hint="cs"/>
          <w:rtl/>
        </w:rPr>
        <w:t>ب) تُرسل</w:t>
      </w:r>
      <w:r w:rsidRPr="002A00C9">
        <w:rPr>
          <w:rFonts w:ascii="Simplified Arabic" w:hAnsi="Simplified Arabic" w:cs="Simplified Arabic"/>
          <w:rtl/>
        </w:rPr>
        <w:t xml:space="preserve"> كلمة المرور اللازمة لفتح الملف، في رسالة بريد إلكتروني منفصلة، إلى: </w:t>
      </w:r>
      <w:hyperlink r:id="rId8" w:history="1">
        <w:r w:rsidRPr="002A00C9">
          <w:rPr>
            <w:rStyle w:val="Hyperlink"/>
            <w:rFonts w:ascii="Simplified Arabic" w:hAnsi="Simplified Arabic" w:cs="Simplified Arabic"/>
            <w:highlight w:val="yellow"/>
          </w:rPr>
          <w:t>hasham378@npaid.org</w:t>
        </w:r>
      </w:hyperlink>
      <w:r w:rsidRPr="002A00C9">
        <w:rPr>
          <w:rFonts w:ascii="Simplified Arabic" w:hAnsi="Simplified Arabic" w:cs="Simplified Arabic"/>
          <w:rtl/>
        </w:rPr>
        <w:t xml:space="preserve"> ، مع ذكر رقم مرجع المزايدة ذاته في حقل الموضوع.</w:t>
      </w:r>
    </w:p>
    <w:p w14:paraId="297BF833" w14:textId="4484861F"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w:t>
      </w:r>
      <w:r w:rsidRPr="002A00C9">
        <w:rPr>
          <w:rFonts w:ascii="Simplified Arabic" w:hAnsi="Simplified Arabic" w:cs="Simplified Arabic" w:hint="cs"/>
          <w:rtl/>
        </w:rPr>
        <w:t>ج) لا</w:t>
      </w:r>
      <w:r w:rsidRPr="002A00C9">
        <w:rPr>
          <w:rFonts w:ascii="Simplified Arabic" w:hAnsi="Simplified Arabic" w:cs="Simplified Arabic"/>
          <w:rtl/>
        </w:rPr>
        <w:t xml:space="preserve"> يُعد العطاء المقدم عبر البريد الإلكتروني مستلماً إلا إذا ورد كل من الملف المحمي بكلمة المرور وكلمة المرور الخاصة به إلى العنوانين المذكورين أعلاه قبل موعد الغلق.</w:t>
      </w:r>
    </w:p>
    <w:p w14:paraId="13ED76C0" w14:textId="5F57B697"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w:t>
      </w:r>
      <w:r w:rsidRPr="002A00C9">
        <w:rPr>
          <w:rFonts w:ascii="Simplified Arabic" w:hAnsi="Simplified Arabic" w:cs="Simplified Arabic" w:hint="cs"/>
          <w:rtl/>
        </w:rPr>
        <w:t>د) لا</w:t>
      </w:r>
      <w:r w:rsidRPr="002A00C9">
        <w:rPr>
          <w:rFonts w:ascii="Simplified Arabic" w:hAnsi="Simplified Arabic" w:cs="Simplified Arabic"/>
          <w:rtl/>
        </w:rPr>
        <w:t xml:space="preserve"> يجوز الإفصاح عن كلمات المرور لمستلم ملفات العطاءات أو لأي شخص آخر قبل الفتح الرسمي للعطاءات، وتُسلَّم كلمات المرور حصراً إلى لجنة فتح العطاءات عند الفتح الرسمي بعد انتهاء موعد الغلق.</w:t>
      </w:r>
    </w:p>
    <w:p w14:paraId="17F15C66" w14:textId="22E6F064"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w:t>
      </w:r>
      <w:r w:rsidRPr="002A00C9">
        <w:rPr>
          <w:rFonts w:ascii="Simplified Arabic" w:hAnsi="Simplified Arabic" w:cs="Simplified Arabic" w:hint="cs"/>
          <w:rtl/>
        </w:rPr>
        <w:t>هـ) يجوز</w:t>
      </w:r>
      <w:r w:rsidRPr="002A00C9">
        <w:rPr>
          <w:rFonts w:ascii="Simplified Arabic" w:hAnsi="Simplified Arabic" w:cs="Simplified Arabic"/>
          <w:rtl/>
        </w:rPr>
        <w:t xml:space="preserve"> للمنظمة رفض أي عطاء مقدم عبر البريد الإلكتروني إذا لم تصل كلمة المرور قبل موعد الغلق، أو إذا تعذر فتح الملف بكلمة المرور، أو إذا كان الملف تالفاً أو ناقصاً أو غير قابل للقراءة، دون أي مسؤولية تجاه مقدم العطاء.</w:t>
      </w:r>
    </w:p>
    <w:p w14:paraId="217274D2" w14:textId="77777777"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يجب أن يتضمن كل عطاء: (أ) استمارة تقديم العطاء المرفقة أدناه معبأة وموقعة؛ (ب) السعر الإجمالي المعروض بالدينار العراقي؛ (ج) نسخة من البطاقة الوطنية لمقدم العطاء (للأفراد) أو إجازة تسجيل الشركة (للشركات)؛ (د) اسم الممثل المخوَّل وبيانات الاتصال به، مع التوقيع وختم الشركة إن وجد.</w:t>
      </w:r>
    </w:p>
    <w:p w14:paraId="3EF865DE" w14:textId="77777777" w:rsidR="002A00C9" w:rsidRPr="002A00C9" w:rsidRDefault="002A00C9" w:rsidP="002A00C9">
      <w:pPr>
        <w:bidi/>
        <w:spacing w:before="80" w:after="40"/>
        <w:rPr>
          <w:rFonts w:ascii="Simplified Arabic" w:hAnsi="Simplified Arabic" w:cs="Simplified Arabic"/>
        </w:rPr>
      </w:pPr>
      <w:r w:rsidRPr="002A00C9">
        <w:rPr>
          <w:rFonts w:ascii="Simplified Arabic" w:hAnsi="Simplified Arabic" w:cs="Simplified Arabic"/>
          <w:b/>
          <w:bCs/>
          <w:color w:val="1F4E79"/>
          <w:sz w:val="24"/>
          <w:szCs w:val="24"/>
          <w:rtl/>
        </w:rPr>
        <w:t>الشروط العامة والخاصة</w:t>
      </w:r>
    </w:p>
    <w:p w14:paraId="5A68DDB9" w14:textId="3B8155B0"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العطاءات المختومة فقط: </w:t>
      </w:r>
      <w:r w:rsidRPr="002A00C9">
        <w:rPr>
          <w:rFonts w:ascii="Simplified Arabic" w:hAnsi="Simplified Arabic" w:cs="Simplified Arabic"/>
          <w:rtl/>
        </w:rPr>
        <w:t xml:space="preserve">تُقدَّم العطاءات إما (أ) في ظرف </w:t>
      </w:r>
      <w:r w:rsidR="00903DF0">
        <w:rPr>
          <w:rFonts w:ascii="Simplified Arabic" w:hAnsi="Simplified Arabic" w:cs="Simplified Arabic" w:hint="cs"/>
          <w:rtl/>
        </w:rPr>
        <w:t xml:space="preserve">مغلق </w:t>
      </w:r>
      <w:r w:rsidRPr="002A00C9">
        <w:rPr>
          <w:rFonts w:ascii="Simplified Arabic" w:hAnsi="Simplified Arabic" w:cs="Simplified Arabic"/>
          <w:rtl/>
        </w:rPr>
        <w:t>مختوم</w:t>
      </w:r>
      <w:r w:rsidR="00903DF0">
        <w:rPr>
          <w:rFonts w:ascii="Simplified Arabic" w:hAnsi="Simplified Arabic" w:cs="Simplified Arabic" w:hint="cs"/>
          <w:rtl/>
        </w:rPr>
        <w:t xml:space="preserve"> او موقع</w:t>
      </w:r>
      <w:r w:rsidRPr="002A00C9">
        <w:rPr>
          <w:rFonts w:ascii="Simplified Arabic" w:hAnsi="Simplified Arabic" w:cs="Simplified Arabic"/>
          <w:rtl/>
        </w:rPr>
        <w:t xml:space="preserve"> يُكتب عليه بوضوح رقم مرجع المزايدة </w:t>
      </w:r>
      <w:r w:rsidRPr="002A00C9">
        <w:rPr>
          <w:rFonts w:ascii="Simplified Arabic" w:hAnsi="Simplified Arabic" w:cs="Simplified Arabic"/>
          <w:highlight w:val="yellow"/>
          <w:rtl/>
        </w:rPr>
        <w:t>(</w:t>
      </w:r>
      <w:r w:rsidRPr="002A00C9">
        <w:rPr>
          <w:rFonts w:ascii="Simplified Arabic" w:hAnsi="Simplified Arabic" w:cs="Simplified Arabic"/>
        </w:rPr>
        <w:t>‎</w:t>
      </w:r>
      <w:r w:rsidRPr="002A00C9">
        <w:rPr>
          <w:rFonts w:ascii="Simplified Arabic" w:hAnsi="Simplified Arabic" w:cs="Simplified Arabic"/>
          <w:highlight w:val="yellow"/>
        </w:rPr>
        <w:t>2026-</w:t>
      </w:r>
      <w:r w:rsidR="00F7606D">
        <w:rPr>
          <w:rFonts w:ascii="Simplified Arabic" w:hAnsi="Simplified Arabic" w:cs="Simplified Arabic"/>
          <w:highlight w:val="yellow"/>
        </w:rPr>
        <w:t>BAS</w:t>
      </w:r>
      <w:r w:rsidRPr="002A00C9">
        <w:rPr>
          <w:rFonts w:ascii="Simplified Arabic" w:hAnsi="Simplified Arabic" w:cs="Simplified Arabic"/>
          <w:highlight w:val="yellow"/>
        </w:rPr>
        <w:t>-001</w:t>
      </w:r>
      <w:r w:rsidRPr="002A00C9">
        <w:rPr>
          <w:rFonts w:ascii="Simplified Arabic" w:hAnsi="Simplified Arabic" w:cs="Simplified Arabic"/>
        </w:rPr>
        <w:t>‎</w:t>
      </w:r>
      <w:r w:rsidRPr="002A00C9">
        <w:rPr>
          <w:rFonts w:ascii="Simplified Arabic" w:hAnsi="Simplified Arabic" w:cs="Simplified Arabic"/>
          <w:rtl/>
        </w:rPr>
        <w:t>) ويُسلَّم إلى عنوان مكتب المنظمة في ا</w:t>
      </w:r>
      <w:r w:rsidR="00F7606D">
        <w:rPr>
          <w:rFonts w:ascii="Simplified Arabic" w:hAnsi="Simplified Arabic" w:cs="Simplified Arabic" w:hint="cs"/>
          <w:rtl/>
          <w:lang w:bidi="ar-IQ"/>
        </w:rPr>
        <w:t>لبصرة</w:t>
      </w:r>
      <w:r w:rsidRPr="002A00C9">
        <w:rPr>
          <w:rFonts w:ascii="Simplified Arabic" w:hAnsi="Simplified Arabic" w:cs="Simplified Arabic"/>
          <w:rtl/>
        </w:rPr>
        <w:t xml:space="preserve"> المذكور أعلاه، أو (ب) عبر البريد الإلكتروني وفق ما ورد في فقرة تقديم العطاءات. لن يُنظر في الظروف غير </w:t>
      </w:r>
      <w:r w:rsidR="00903DF0">
        <w:rPr>
          <w:rFonts w:ascii="Simplified Arabic" w:hAnsi="Simplified Arabic" w:cs="Simplified Arabic" w:hint="cs"/>
          <w:rtl/>
        </w:rPr>
        <w:t xml:space="preserve">المغلقة </w:t>
      </w:r>
      <w:r w:rsidRPr="002A00C9">
        <w:rPr>
          <w:rFonts w:ascii="Simplified Arabic" w:hAnsi="Simplified Arabic" w:cs="Simplified Arabic"/>
          <w:rtl/>
        </w:rPr>
        <w:t>المختومة</w:t>
      </w:r>
      <w:r w:rsidR="00903DF0">
        <w:rPr>
          <w:rFonts w:ascii="Simplified Arabic" w:hAnsi="Simplified Arabic" w:cs="Simplified Arabic" w:hint="cs"/>
          <w:rtl/>
        </w:rPr>
        <w:t xml:space="preserve"> او الموقعة</w:t>
      </w:r>
      <w:r w:rsidRPr="002A00C9">
        <w:rPr>
          <w:rFonts w:ascii="Simplified Arabic" w:hAnsi="Simplified Arabic" w:cs="Simplified Arabic"/>
          <w:rtl/>
        </w:rPr>
        <w:t xml:space="preserve"> أو العطاءات الناقصة أو المتأخرة.</w:t>
      </w:r>
    </w:p>
    <w:p w14:paraId="040EE784" w14:textId="6A193C84"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موعد الغلق: </w:t>
      </w:r>
      <w:r w:rsidRPr="002A00C9">
        <w:rPr>
          <w:rFonts w:ascii="Simplified Arabic" w:hAnsi="Simplified Arabic" w:cs="Simplified Arabic"/>
          <w:rtl/>
        </w:rPr>
        <w:t xml:space="preserve">يوم </w:t>
      </w:r>
      <w:r w:rsidR="00FC1CAF">
        <w:rPr>
          <w:rFonts w:ascii="Simplified Arabic" w:hAnsi="Simplified Arabic" w:cs="Simplified Arabic" w:hint="cs"/>
          <w:rtl/>
        </w:rPr>
        <w:t>31 اب</w:t>
      </w:r>
      <w:r w:rsidRPr="002A00C9">
        <w:rPr>
          <w:rFonts w:ascii="Simplified Arabic" w:hAnsi="Simplified Arabic" w:cs="Simplified Arabic"/>
          <w:rtl/>
        </w:rPr>
        <w:t xml:space="preserve"> 2026 الساعة 12:00 ظهراً. لا يجوز سحب العطاءات أو تعديلها بعد موعد الغلق.</w:t>
      </w:r>
    </w:p>
    <w:p w14:paraId="4AD4563E" w14:textId="1DC7B002"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المعاينة: </w:t>
      </w:r>
      <w:r w:rsidRPr="002A00C9">
        <w:rPr>
          <w:rFonts w:ascii="Simplified Arabic" w:hAnsi="Simplified Arabic" w:cs="Simplified Arabic"/>
          <w:rtl/>
        </w:rPr>
        <w:t xml:space="preserve">يمكن معاينة المواد يوم </w:t>
      </w:r>
      <w:r w:rsidR="00FC1CAF">
        <w:rPr>
          <w:rFonts w:ascii="Simplified Arabic" w:hAnsi="Simplified Arabic" w:cs="Simplified Arabic" w:hint="cs"/>
          <w:rtl/>
        </w:rPr>
        <w:t>2</w:t>
      </w:r>
      <w:r w:rsidRPr="002A00C9">
        <w:rPr>
          <w:rFonts w:ascii="Simplified Arabic" w:hAnsi="Simplified Arabic" w:cs="Simplified Arabic"/>
          <w:rtl/>
        </w:rPr>
        <w:t>3</w:t>
      </w:r>
      <w:r w:rsidR="00FC1CAF">
        <w:rPr>
          <w:rFonts w:ascii="Simplified Arabic" w:hAnsi="Simplified Arabic" w:cs="Simplified Arabic" w:hint="cs"/>
          <w:rtl/>
        </w:rPr>
        <w:t xml:space="preserve"> اب</w:t>
      </w:r>
      <w:r w:rsidRPr="002A00C9">
        <w:rPr>
          <w:rFonts w:ascii="Simplified Arabic" w:hAnsi="Simplified Arabic" w:cs="Simplified Arabic"/>
          <w:rtl/>
        </w:rPr>
        <w:t xml:space="preserve"> 2026 من الساعة 9:30 صباحاً حتى الساعة 2:00 ظهراً في مكتب المنظمة في ا</w:t>
      </w:r>
      <w:r w:rsidR="00FC1CAF">
        <w:rPr>
          <w:rFonts w:ascii="Simplified Arabic" w:hAnsi="Simplified Arabic" w:cs="Simplified Arabic" w:hint="cs"/>
          <w:rtl/>
        </w:rPr>
        <w:t>لبصرة</w:t>
      </w:r>
      <w:r w:rsidRPr="002A00C9">
        <w:rPr>
          <w:rFonts w:ascii="Simplified Arabic" w:hAnsi="Simplified Arabic" w:cs="Simplified Arabic"/>
          <w:rtl/>
        </w:rPr>
        <w:t>. تقع مسؤولية المعاينة على مقدم العطاء وحده، ولا يُعد عدم المعاينة سبباً للاعتراض أو الانسحاب أو تعديل السعر بعد الإحالة.</w:t>
      </w:r>
    </w:p>
    <w:p w14:paraId="4EFD7791" w14:textId="00AB48FF"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البيع بالحالة الراهنة وفي المكان: </w:t>
      </w:r>
      <w:r w:rsidRPr="002A00C9">
        <w:rPr>
          <w:rFonts w:ascii="Simplified Arabic" w:hAnsi="Simplified Arabic" w:cs="Simplified Arabic"/>
          <w:rtl/>
        </w:rPr>
        <w:t xml:space="preserve">تُباع جميع المواد بجميع عيوبها الظاهرة والخفية، ولا تقدم المنظمة أو مانحوها أي إقرار أو ضمان أو كفالة، صريحة كانت أم ضمنية، بشأن حالة أي </w:t>
      </w:r>
      <w:r w:rsidRPr="002A00C9">
        <w:rPr>
          <w:rFonts w:ascii="Simplified Arabic" w:hAnsi="Simplified Arabic" w:cs="Simplified Arabic" w:hint="cs"/>
          <w:rtl/>
        </w:rPr>
        <w:t>مادة</w:t>
      </w:r>
      <w:r w:rsidRPr="002A00C9">
        <w:rPr>
          <w:rFonts w:ascii="Simplified Arabic" w:hAnsi="Simplified Arabic" w:cs="Simplified Arabic" w:hint="eastAsia"/>
          <w:rtl/>
        </w:rPr>
        <w:t>،</w:t>
      </w:r>
      <w:r w:rsidRPr="002A00C9">
        <w:rPr>
          <w:rFonts w:ascii="Simplified Arabic" w:hAnsi="Simplified Arabic" w:cs="Simplified Arabic"/>
          <w:rtl/>
        </w:rPr>
        <w:t xml:space="preserve"> أو جودتها أو المسافة المقطوعة أو ساعات التشغيل أو صلاحيتها لأي غرض، ولا يتحملان أي مسؤولية بعد البيع.</w:t>
      </w:r>
    </w:p>
    <w:p w14:paraId="6CE0D6DB"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العملة وصلاحية العطاء: </w:t>
      </w:r>
      <w:r w:rsidRPr="002A00C9">
        <w:rPr>
          <w:rFonts w:ascii="Simplified Arabic" w:hAnsi="Simplified Arabic" w:cs="Simplified Arabic"/>
          <w:rtl/>
        </w:rPr>
        <w:t>تُقدَّم جميع العروض بالدينار العراقي، وتبقى نافذة لمدة أربعة عشر (14) يوماً تقويمياً من تاريخ الغلق.</w:t>
      </w:r>
    </w:p>
    <w:p w14:paraId="089F7FF4"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lastRenderedPageBreak/>
        <w:t xml:space="preserve">طريقة الإحالة: </w:t>
      </w:r>
      <w:r w:rsidRPr="002A00C9">
        <w:rPr>
          <w:rFonts w:ascii="Simplified Arabic" w:hAnsi="Simplified Arabic" w:cs="Simplified Arabic"/>
          <w:rtl/>
        </w:rPr>
        <w:t>يجوز لمقدم العطاء تقديم عرضه لمادة واحدة أو عدة مواد أو جميع المواد. ويجوز للمنظمة إحالة البيع كمجموعة واحدة أو كمواد منفردة، وفق ما تراه محققاً لأفضل قيمة إجمالية للمنظمة.</w:t>
      </w:r>
    </w:p>
    <w:p w14:paraId="69FC78CC"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الأخطاء الحسابية والتعارض: </w:t>
      </w:r>
      <w:r w:rsidRPr="002A00C9">
        <w:rPr>
          <w:rFonts w:ascii="Simplified Arabic" w:hAnsi="Simplified Arabic" w:cs="Simplified Arabic"/>
          <w:rtl/>
        </w:rPr>
        <w:t>في حال وجود تعارض بين أسعار المواد المنفردة والسعر الإجمالي المعروض، تُعتمد أسعار المواد المنفردة ويُصحَّح المجموع من قبل المنظمة وفقاً لذلك. وفي حال وجود تعارض بين المبلغ المكتوب بالأرقام والمبلغ المكتوب كتابةً، يُعتمد المبلغ المكتوب كتابةً. ويكون السعر المصحَّح ملزماً لمقدم العطاء.</w:t>
      </w:r>
    </w:p>
    <w:p w14:paraId="15B31D0D"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حق الرفض: </w:t>
      </w:r>
      <w:r w:rsidRPr="002A00C9">
        <w:rPr>
          <w:rFonts w:ascii="Simplified Arabic" w:hAnsi="Simplified Arabic" w:cs="Simplified Arabic"/>
          <w:rtl/>
        </w:rPr>
        <w:t>تحتفظ المنظمة بحقها في قبول أو رفض أي عطاء، بما في ذلك أعلى عطاء أو العطاء الوحيد، متى اعتُبر ذلك محققاً لمصلحة المنظمة، كما تحتفظ بحقها في إلغاء المزايدة أو تعليقها أو سحب أي مادة في أي مرحلة قبل الإحالة، دون تحمل أي مسؤولية تجاه مقدمي العطاءات.</w:t>
      </w:r>
    </w:p>
    <w:p w14:paraId="136E47A1"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تضارب المصالح والأهلية: </w:t>
      </w:r>
      <w:r w:rsidRPr="002A00C9">
        <w:rPr>
          <w:rFonts w:ascii="Simplified Arabic" w:hAnsi="Simplified Arabic" w:cs="Simplified Arabic"/>
          <w:rtl/>
        </w:rPr>
        <w:t>وفقاً لسياستي تضارب المصالح ومكافحة الفساد المعتمدتين لدى المنظمة، لا يحق لموظفي المنظمة وأفراد عائلاتهم المباشرين (الأزواج والوالدين والأبناء والإخوة والأخوات) المشاركة في هذه المزايدة بصورة مباشرة أو غير مباشرة. ويُستبعد أي عطاء يُقدَّم نيابة عن شخص غير مؤهل للمشاركة أو لمصلحته. وقد يؤدي أي تضارب مصالح فعلي أو محتمل أو متصوَّر إلى الاستبعاد.</w:t>
      </w:r>
    </w:p>
    <w:p w14:paraId="08BE9F0B" w14:textId="1C40BFF0"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مكافحة الفساد والتواطؤ: </w:t>
      </w:r>
      <w:r w:rsidRPr="002A00C9">
        <w:rPr>
          <w:rFonts w:ascii="Simplified Arabic" w:hAnsi="Simplified Arabic" w:cs="Simplified Arabic"/>
          <w:rtl/>
        </w:rPr>
        <w:t xml:space="preserve">يجب إعداد العطاءات بصورة مستقلة. وأي محاولة للتأثير على سير المزايدة عن طريق </w:t>
      </w:r>
      <w:r w:rsidRPr="002A00C9">
        <w:rPr>
          <w:rFonts w:ascii="Simplified Arabic" w:hAnsi="Simplified Arabic" w:cs="Simplified Arabic" w:hint="cs"/>
          <w:rtl/>
        </w:rPr>
        <w:t>الاحتيال</w:t>
      </w:r>
      <w:r w:rsidRPr="002A00C9">
        <w:rPr>
          <w:rFonts w:ascii="Simplified Arabic" w:hAnsi="Simplified Arabic" w:cs="Simplified Arabic" w:hint="eastAsia"/>
          <w:rtl/>
        </w:rPr>
        <w:t>،</w:t>
      </w:r>
      <w:r w:rsidRPr="002A00C9">
        <w:rPr>
          <w:rFonts w:ascii="Simplified Arabic" w:hAnsi="Simplified Arabic" w:cs="Simplified Arabic"/>
          <w:rtl/>
        </w:rPr>
        <w:t xml:space="preserve"> أو الرشوة أو التواطؤ أو أي ممارسة أخرى غير مشروعة ستؤدي إلى الاستبعاد الفوري، وقد تستتبع إجراءات إضافية وفقاً لسياسات المنظمة والقوانين النافذة.</w:t>
      </w:r>
    </w:p>
    <w:p w14:paraId="13E81B47"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سرية العطاءات المقدمة بالبريد الإلكتروني: </w:t>
      </w:r>
      <w:r w:rsidRPr="002A00C9">
        <w:rPr>
          <w:rFonts w:ascii="Simplified Arabic" w:hAnsi="Simplified Arabic" w:cs="Simplified Arabic"/>
          <w:rtl/>
        </w:rPr>
        <w:t>تُستلم ملفات العطاءات المرسلة بالبريد الإلكتروني من قبل أمين عطاءات معيَّن من المنظمة لا صلة له بعملية البيع هذه، وتُستلم كلمات المرور بصورة منفصلة من قبل أمين كلمات مرور معيَّن. ولا يجوز لأي منهما فتح أي عطاء أو كلمة مرور أو الإفصاح عنهما أو إعادة توجيههما قبل الفتح الرسمي للعطاءات. وتُعامل العطاءات المقدمة بالبريد الإلكتروني معاملة العطاءات المسلَّمة في ظروف مختومة على قدم المساواة.</w:t>
      </w:r>
    </w:p>
    <w:p w14:paraId="4A6B21B3" w14:textId="5845EDC4"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فتح العطاءات: </w:t>
      </w:r>
      <w:r w:rsidRPr="002A00C9">
        <w:rPr>
          <w:rFonts w:ascii="Simplified Arabic" w:hAnsi="Simplified Arabic" w:cs="Simplified Arabic"/>
          <w:rtl/>
        </w:rPr>
        <w:t>تُفتح جميع العطاءات، سواء المسلَّمة في ظروف مختومة أو المرسلة بالبريد الإلكتروني، معاً بعد موعد الغلق من قبل لجنة مشكَّلة من المنظمة. ويُبلَّغ الفائز (الفائزون) فقط بالإحالة كتابياً.</w:t>
      </w:r>
    </w:p>
    <w:p w14:paraId="0AF89EA1"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الدفع: </w:t>
      </w:r>
      <w:r w:rsidRPr="002A00C9">
        <w:rPr>
          <w:rFonts w:ascii="Simplified Arabic" w:hAnsi="Simplified Arabic" w:cs="Simplified Arabic"/>
          <w:rtl/>
        </w:rPr>
        <w:t>يلتزم مقدم العطاء الفائز بإتمام الدفع الكامل خلال خمسة (5) أيام عمل من تاريخ إشعار الإحالة، وذلك عن طريق الحوالة المصرفية أو الصك أو النقد أو زين كاش، مقابل وصل استلام رسمي صادر عن المنظمة. وقد يؤدي عدم الدفع خلال هذه المدة إلى إلغاء الإحالة، ويجوز للمنظمة عندئذ إحالة المادة (المواد) إلى صاحب العطاء الأفضل التالي.</w:t>
      </w:r>
    </w:p>
    <w:p w14:paraId="7EEA4EB7"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عقد البيع ونقل الملكية: </w:t>
      </w:r>
      <w:r w:rsidRPr="002A00C9">
        <w:rPr>
          <w:rFonts w:ascii="Simplified Arabic" w:hAnsi="Simplified Arabic" w:cs="Simplified Arabic"/>
          <w:rtl/>
        </w:rPr>
        <w:t>يُوثَّق البيع بعقد بيع و/أو فاتورة صادرة عن المنظمة. ولا تنتقل ملكية المواد إلا بعد استلام المنظمة كامل المبلغ. وتنتقل تبعة (مخاطر) المواد إلى المشتري عند الاستلام.</w:t>
      </w:r>
    </w:p>
    <w:p w14:paraId="7DDAC693" w14:textId="6F727DCA"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الاستلام: </w:t>
      </w:r>
      <w:r w:rsidRPr="002A00C9">
        <w:rPr>
          <w:rFonts w:ascii="Simplified Arabic" w:hAnsi="Simplified Arabic" w:cs="Simplified Arabic"/>
          <w:rtl/>
        </w:rPr>
        <w:t>يجب استلام المواد المشتراة خلال سبعة (7) أيام عمل من إتمام الدفع الكامل. ويتحمل المشتري تكاليف التحميل والنقل وجميع التكاليف المرتبطة بها. والمواد التي لا تُستلم خلال هذه المدة قد تُعد متروكة ويُلغى البيع دون استرداد المبلغ، ما لم توافق المنظمة خطياً على خلاف ذلك.</w:t>
      </w:r>
    </w:p>
    <w:p w14:paraId="4D00FE98" w14:textId="77777777" w:rsidR="002A00C9" w:rsidRPr="002A00C9" w:rsidRDefault="002A00C9" w:rsidP="002A00C9">
      <w:pPr>
        <w:pStyle w:val="ListParagraph"/>
        <w:numPr>
          <w:ilvl w:val="0"/>
          <w:numId w:val="1"/>
        </w:numPr>
        <w:ind w:left="0" w:hanging="74"/>
        <w:contextualSpacing w:val="0"/>
        <w:rPr>
          <w:rFonts w:ascii="Simplified Arabic" w:hAnsi="Simplified Arabic" w:cs="Simplified Arabic"/>
        </w:rPr>
      </w:pPr>
      <w:r w:rsidRPr="002A00C9">
        <w:rPr>
          <w:rFonts w:ascii="Simplified Arabic" w:hAnsi="Simplified Arabic" w:cs="Simplified Arabic"/>
          <w:b/>
          <w:bCs/>
          <w:rtl/>
        </w:rPr>
        <w:t xml:space="preserve">المركبات: </w:t>
      </w:r>
      <w:r w:rsidRPr="002A00C9">
        <w:rPr>
          <w:rFonts w:ascii="Simplified Arabic" w:hAnsi="Simplified Arabic" w:cs="Simplified Arabic"/>
          <w:rtl/>
        </w:rPr>
        <w:t>لا تُسلَّم المركبات إلا بعد إتمام نقل الملكية القانوني باسم المشتري وفقاً للقانون العراقي. ويتحمل المشتري وحده جميع رسوم التسجيل ونقل الملكية والتأمين والضرائب والرسوم الحكومية ذات الصلة.</w:t>
      </w:r>
    </w:p>
    <w:p w14:paraId="3A33FD89" w14:textId="2D1930C8" w:rsidR="002A00C9" w:rsidRDefault="002A00C9" w:rsidP="002A00C9">
      <w:pPr>
        <w:pStyle w:val="ListParagraph"/>
        <w:numPr>
          <w:ilvl w:val="0"/>
          <w:numId w:val="1"/>
        </w:numPr>
        <w:ind w:left="0" w:hanging="74"/>
        <w:contextualSpacing w:val="0"/>
        <w:rPr>
          <w:rFonts w:ascii="Simplified Arabic" w:hAnsi="Simplified Arabic" w:cs="Simplified Arabic"/>
          <w:highlight w:val="yellow"/>
        </w:rPr>
      </w:pPr>
      <w:r w:rsidRPr="002A00C9">
        <w:rPr>
          <w:rFonts w:ascii="Simplified Arabic" w:hAnsi="Simplified Arabic" w:cs="Simplified Arabic"/>
          <w:b/>
          <w:bCs/>
          <w:noProof/>
        </w:rPr>
        <w:lastRenderedPageBreak/>
        <mc:AlternateContent>
          <mc:Choice Requires="wps">
            <w:drawing>
              <wp:anchor distT="45720" distB="45720" distL="114300" distR="114300" simplePos="0" relativeHeight="251659264" behindDoc="0" locked="0" layoutInCell="1" allowOverlap="1" wp14:anchorId="75E38603" wp14:editId="7ECD5EE5">
                <wp:simplePos x="0" y="0"/>
                <wp:positionH relativeFrom="column">
                  <wp:posOffset>63500</wp:posOffset>
                </wp:positionH>
                <wp:positionV relativeFrom="paragraph">
                  <wp:posOffset>358775</wp:posOffset>
                </wp:positionV>
                <wp:extent cx="6859905" cy="5789295"/>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9905" cy="5789295"/>
                        </a:xfrm>
                        <a:prstGeom prst="rect">
                          <a:avLst/>
                        </a:prstGeom>
                        <a:solidFill>
                          <a:srgbClr val="FFFFFF"/>
                        </a:solidFill>
                        <a:ln w="9525">
                          <a:noFill/>
                          <a:miter lim="800000"/>
                          <a:headEnd/>
                          <a:tailEnd/>
                        </a:ln>
                      </wps:spPr>
                      <wps:txbx>
                        <w:txbxContent>
                          <w:p w14:paraId="16746496" w14:textId="771BC823" w:rsidR="002A00C9" w:rsidRPr="002A00C9" w:rsidRDefault="002A00C9" w:rsidP="002A00C9">
                            <w:pPr>
                              <w:pageBreakBefore/>
                              <w:bidi/>
                              <w:spacing w:after="60"/>
                              <w:jc w:val="center"/>
                              <w:rPr>
                                <w:rFonts w:ascii="Simplified Arabic" w:hAnsi="Simplified Arabic" w:cs="Simplified Arabic"/>
                              </w:rPr>
                            </w:pPr>
                            <w:r w:rsidRPr="002A00C9">
                              <w:rPr>
                                <w:rFonts w:ascii="Simplified Arabic" w:hAnsi="Simplified Arabic" w:cs="Simplified Arabic"/>
                                <w:b/>
                                <w:bCs/>
                                <w:color w:val="1F4E79"/>
                                <w:sz w:val="26"/>
                                <w:szCs w:val="26"/>
                                <w:rtl/>
                              </w:rPr>
                              <w:t>استمارة تقديم العطاء</w:t>
                            </w:r>
                          </w:p>
                          <w:p w14:paraId="0A43971A" w14:textId="7526F344"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b/>
                                <w:bCs/>
                                <w:rtl/>
                              </w:rPr>
                              <w:t xml:space="preserve">رقم مرجع المزايدة: </w:t>
                            </w:r>
                            <w:r w:rsidRPr="002A00C9">
                              <w:rPr>
                                <w:rFonts w:ascii="Simplified Arabic" w:hAnsi="Simplified Arabic" w:cs="Simplified Arabic"/>
                                <w:b/>
                                <w:bCs/>
                              </w:rPr>
                              <w:t>‎2026-</w:t>
                            </w:r>
                            <w:r w:rsidR="00CD5264">
                              <w:rPr>
                                <w:rFonts w:ascii="Simplified Arabic" w:hAnsi="Simplified Arabic" w:cs="Simplified Arabic"/>
                                <w:b/>
                                <w:bCs/>
                              </w:rPr>
                              <w:t>BAS</w:t>
                            </w:r>
                            <w:r w:rsidRPr="002A00C9">
                              <w:rPr>
                                <w:rFonts w:ascii="Simplified Arabic" w:hAnsi="Simplified Arabic" w:cs="Simplified Arabic"/>
                                <w:b/>
                                <w:bCs/>
                              </w:rPr>
                              <w:t>-001‎</w:t>
                            </w:r>
                          </w:p>
                          <w:p w14:paraId="5E08744B" w14:textId="4F3BA7A2"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اسم مقدم العطاء / </w:t>
                            </w:r>
                            <w:r w:rsidRPr="002A00C9">
                              <w:rPr>
                                <w:rFonts w:ascii="Simplified Arabic" w:hAnsi="Simplified Arabic" w:cs="Simplified Arabic" w:hint="cs"/>
                                <w:rtl/>
                              </w:rPr>
                              <w:t>الشركة: _</w:t>
                            </w:r>
                            <w:r w:rsidRPr="002A00C9">
                              <w:rPr>
                                <w:rFonts w:ascii="Simplified Arabic" w:hAnsi="Simplified Arabic" w:cs="Simplified Arabic"/>
                                <w:rtl/>
                              </w:rPr>
                              <w:t>_____________________________________________________</w:t>
                            </w:r>
                          </w:p>
                          <w:p w14:paraId="056255C3" w14:textId="0AA67AE4"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اسم الممثل </w:t>
                            </w:r>
                            <w:r w:rsidRPr="002A00C9">
                              <w:rPr>
                                <w:rFonts w:ascii="Simplified Arabic" w:hAnsi="Simplified Arabic" w:cs="Simplified Arabic" w:hint="cs"/>
                                <w:rtl/>
                              </w:rPr>
                              <w:t>المخوَّل: _</w:t>
                            </w:r>
                            <w:r w:rsidRPr="002A00C9">
                              <w:rPr>
                                <w:rFonts w:ascii="Simplified Arabic" w:hAnsi="Simplified Arabic" w:cs="Simplified Arabic"/>
                                <w:rtl/>
                              </w:rPr>
                              <w:t>__________________________________________________________</w:t>
                            </w:r>
                          </w:p>
                          <w:p w14:paraId="2880DEA0" w14:textId="56E3702C"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رقم البطاقة الوطنية / رقم تسجيل </w:t>
                            </w:r>
                            <w:r w:rsidRPr="002A00C9">
                              <w:rPr>
                                <w:rFonts w:ascii="Simplified Arabic" w:hAnsi="Simplified Arabic" w:cs="Simplified Arabic" w:hint="cs"/>
                                <w:rtl/>
                              </w:rPr>
                              <w:t>الشركة: _</w:t>
                            </w:r>
                            <w:r w:rsidRPr="002A00C9">
                              <w:rPr>
                                <w:rFonts w:ascii="Simplified Arabic" w:hAnsi="Simplified Arabic" w:cs="Simplified Arabic"/>
                                <w:rtl/>
                              </w:rPr>
                              <w:t>_________________________________________</w:t>
                            </w:r>
                          </w:p>
                          <w:p w14:paraId="72E97038" w14:textId="3B64EBCD"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hint="cs"/>
                                <w:rtl/>
                              </w:rPr>
                              <w:t>الهاتف: _</w:t>
                            </w:r>
                            <w:r w:rsidRPr="002A00C9">
                              <w:rPr>
                                <w:rFonts w:ascii="Simplified Arabic" w:hAnsi="Simplified Arabic" w:cs="Simplified Arabic"/>
                                <w:rtl/>
                              </w:rPr>
                              <w:t xml:space="preserve">____________________________   البريد </w:t>
                            </w:r>
                            <w:r w:rsidRPr="002A00C9">
                              <w:rPr>
                                <w:rFonts w:ascii="Simplified Arabic" w:hAnsi="Simplified Arabic" w:cs="Simplified Arabic" w:hint="cs"/>
                                <w:rtl/>
                              </w:rPr>
                              <w:t>الإلكتروني: _</w:t>
                            </w:r>
                            <w:r w:rsidRPr="002A00C9">
                              <w:rPr>
                                <w:rFonts w:ascii="Simplified Arabic" w:hAnsi="Simplified Arabic" w:cs="Simplified Arabic"/>
                                <w:rtl/>
                              </w:rPr>
                              <w:t>___________________</w:t>
                            </w:r>
                          </w:p>
                          <w:p w14:paraId="00831B38" w14:textId="5DAD45D6"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المواد المشمولة بالعطاء (أرقام المواد، أو «الكل»</w:t>
                            </w:r>
                            <w:r w:rsidRPr="002A00C9">
                              <w:rPr>
                                <w:rFonts w:ascii="Simplified Arabic" w:hAnsi="Simplified Arabic" w:cs="Simplified Arabic" w:hint="cs"/>
                                <w:rtl/>
                              </w:rPr>
                              <w:t>): _</w:t>
                            </w:r>
                            <w:r w:rsidRPr="002A00C9">
                              <w:rPr>
                                <w:rFonts w:ascii="Simplified Arabic" w:hAnsi="Simplified Arabic" w:cs="Simplified Arabic"/>
                                <w:rtl/>
                              </w:rPr>
                              <w:t>___________________________________</w:t>
                            </w:r>
                          </w:p>
                          <w:p w14:paraId="40B7E506" w14:textId="3D17A1DE"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السعر الإجمالي المعروض (بالدينار العراقي) رقماً </w:t>
                            </w:r>
                            <w:r w:rsidRPr="002A00C9">
                              <w:rPr>
                                <w:rFonts w:ascii="Simplified Arabic" w:hAnsi="Simplified Arabic" w:cs="Simplified Arabic" w:hint="cs"/>
                                <w:rtl/>
                              </w:rPr>
                              <w:t>وكتابةً: _</w:t>
                            </w:r>
                            <w:r w:rsidRPr="002A00C9">
                              <w:rPr>
                                <w:rFonts w:ascii="Simplified Arabic" w:hAnsi="Simplified Arabic" w:cs="Simplified Arabic"/>
                                <w:rtl/>
                              </w:rPr>
                              <w:t>_________________________________</w:t>
                            </w:r>
                          </w:p>
                          <w:p w14:paraId="69D9DB10" w14:textId="77777777"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rtl/>
                              </w:rPr>
                              <w:t>_____________________________________________________________________________</w:t>
                            </w:r>
                          </w:p>
                          <w:p w14:paraId="65B5EFD8" w14:textId="77777777" w:rsidR="002A00C9" w:rsidRPr="002A00C9" w:rsidRDefault="002A00C9" w:rsidP="002A00C9">
                            <w:pPr>
                              <w:bidi/>
                              <w:spacing w:before="80" w:after="40"/>
                              <w:rPr>
                                <w:rFonts w:ascii="Simplified Arabic" w:hAnsi="Simplified Arabic" w:cs="Simplified Arabic"/>
                              </w:rPr>
                            </w:pPr>
                            <w:r w:rsidRPr="002A00C9">
                              <w:rPr>
                                <w:rFonts w:ascii="Simplified Arabic" w:hAnsi="Simplified Arabic" w:cs="Simplified Arabic"/>
                                <w:b/>
                                <w:bCs/>
                                <w:color w:val="1F4E79"/>
                                <w:sz w:val="24"/>
                                <w:szCs w:val="24"/>
                                <w:rtl/>
                              </w:rPr>
                              <w:t>إقرار مقدم العطاء</w:t>
                            </w:r>
                          </w:p>
                          <w:p w14:paraId="545E9A55" w14:textId="77777777" w:rsid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بتوقيعي أدناه، أؤكد وأقر بما يأتي:</w:t>
                            </w:r>
                          </w:p>
                          <w:p w14:paraId="3097568F" w14:textId="44C0FBAF"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عاينت المواد أو أتيحت لي فرصة معاينتها، وأقبل بأنها تُباع بحالتها الراهنة وفي مكانها دون أي ضمان من أي نوع؛</w:t>
                            </w:r>
                          </w:p>
                          <w:p w14:paraId="38E086B0" w14:textId="2CD8A925"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قرأت جميع شروط إعلان المزايدة هذا وفهمتها وأوافق عليها؛</w:t>
                            </w:r>
                          </w:p>
                          <w:p w14:paraId="189BE681"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 هذا العطاء قد أُعدَّ بصورة مستقلة، وأنه لم يُبرم أي اتفاق أو ترتيب مع أي مقدم عطاء آخر أو أي طرف ثالث فيما يتعلق بهذه المزايدة؛</w:t>
                            </w:r>
                          </w:p>
                          <w:p w14:paraId="2FE6B12A"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لست موظفاً في المنظمة ولا فرداً من العائلة المباشرة لأي موظف فيها، ولا أقدم هذا العطاء نيابة عن أي شخص من هؤلاء أو لمصلحته؛</w:t>
                            </w:r>
                          </w:p>
                          <w:p w14:paraId="40276AFB"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أنه لم يقم أي موظف في المنظمة بطلب أو عرض أو الوعد بأي ميزة غير مشروعة أو معاملة تفضيلية فيما يتعلق بهذه المزايدة، وأنني لم أحاول التأثير على سير المزايدة بأي صورة غير مشروعة؛</w:t>
                            </w:r>
                          </w:p>
                          <w:p w14:paraId="433FE70A" w14:textId="3A4010F1"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أدرك أن أي إقرار</w:t>
                            </w:r>
                            <w:r w:rsidR="00311F46">
                              <w:rPr>
                                <w:rFonts w:ascii="Simplified Arabic" w:hAnsi="Simplified Arabic" w:cs="Simplified Arabic"/>
                              </w:rPr>
                              <w:t xml:space="preserve"> </w:t>
                            </w:r>
                            <w:r w:rsidR="00311F46">
                              <w:rPr>
                                <w:rFonts w:ascii="Simplified Arabic" w:hAnsi="Simplified Arabic" w:cs="Simplified Arabic" w:hint="cs"/>
                                <w:rtl/>
                                <w:lang w:bidi="ar-IQ"/>
                              </w:rPr>
                              <w:t xml:space="preserve">غير صحيح </w:t>
                            </w:r>
                            <w:r w:rsidR="00311F46" w:rsidRPr="002A00C9">
                              <w:rPr>
                                <w:rFonts w:ascii="Simplified Arabic" w:hAnsi="Simplified Arabic" w:cs="Simplified Arabic" w:hint="cs"/>
                                <w:rtl/>
                              </w:rPr>
                              <w:t>سيؤدي</w:t>
                            </w:r>
                            <w:r w:rsidRPr="002A00C9">
                              <w:rPr>
                                <w:rFonts w:ascii="Simplified Arabic" w:hAnsi="Simplified Arabic" w:cs="Simplified Arabic"/>
                                <w:rtl/>
                              </w:rPr>
                              <w:t xml:space="preserve"> إلى استبعاد العطاء وإلغاء أي إحالة، دون أي مسؤولية على المنظمة.</w:t>
                            </w:r>
                          </w:p>
                          <w:p w14:paraId="058F4BE5" w14:textId="7FD9D621" w:rsidR="002A00C9" w:rsidRPr="002A00C9" w:rsidRDefault="002A00C9" w:rsidP="002A00C9">
                            <w:pPr>
                              <w:bidi/>
                              <w:spacing w:after="40"/>
                              <w:jc w:val="center"/>
                              <w:rPr>
                                <w:rFonts w:ascii="Simplified Arabic" w:hAnsi="Simplified Arabic" w:cs="Simplified Arabic"/>
                              </w:rPr>
                            </w:pPr>
                          </w:p>
                          <w:p w14:paraId="655F3AD3" w14:textId="51FEF705" w:rsidR="002A00C9" w:rsidRDefault="002A00C9" w:rsidP="002A00C9">
                            <w:pPr>
                              <w:bidi/>
                              <w:spacing w:after="40"/>
                              <w:rPr>
                                <w:rFonts w:ascii="Simplified Arabic" w:hAnsi="Simplified Arabic" w:cs="Simplified Arabic"/>
                                <w:rtl/>
                              </w:rPr>
                            </w:pPr>
                            <w:r w:rsidRPr="002A00C9">
                              <w:rPr>
                                <w:rFonts w:ascii="Simplified Arabic" w:hAnsi="Simplified Arabic" w:cs="Simplified Arabic" w:hint="cs"/>
                                <w:rtl/>
                              </w:rPr>
                              <w:t>التوقيع: _</w:t>
                            </w:r>
                            <w:r w:rsidRPr="002A00C9">
                              <w:rPr>
                                <w:rFonts w:ascii="Simplified Arabic" w:hAnsi="Simplified Arabic" w:cs="Simplified Arabic"/>
                                <w:rtl/>
                              </w:rPr>
                              <w:t xml:space="preserve">_____________________________        </w:t>
                            </w:r>
                            <w:r w:rsidRPr="002A00C9">
                              <w:rPr>
                                <w:rFonts w:ascii="Simplified Arabic" w:hAnsi="Simplified Arabic" w:cs="Simplified Arabic" w:hint="cs"/>
                                <w:rtl/>
                              </w:rPr>
                              <w:t>التاريخ: _</w:t>
                            </w:r>
                            <w:r w:rsidRPr="002A00C9">
                              <w:rPr>
                                <w:rFonts w:ascii="Simplified Arabic" w:hAnsi="Simplified Arabic" w:cs="Simplified Arabic"/>
                                <w:rtl/>
                              </w:rPr>
                              <w:t>___________________</w:t>
                            </w:r>
                          </w:p>
                          <w:p w14:paraId="45FF1AFE" w14:textId="77777777" w:rsidR="002A00C9" w:rsidRDefault="002A00C9" w:rsidP="002A00C9">
                            <w:pPr>
                              <w:bidi/>
                              <w:spacing w:after="40"/>
                              <w:rPr>
                                <w:rFonts w:ascii="Simplified Arabic" w:hAnsi="Simplified Arabic" w:cs="Simplified Arabic"/>
                                <w:rtl/>
                              </w:rPr>
                            </w:pPr>
                          </w:p>
                          <w:p w14:paraId="3FB214B6" w14:textId="77777777" w:rsidR="002A00C9" w:rsidRDefault="002A00C9" w:rsidP="002A00C9">
                            <w:pPr>
                              <w:bidi/>
                              <w:spacing w:after="40"/>
                              <w:rPr>
                                <w:rFonts w:ascii="Simplified Arabic" w:hAnsi="Simplified Arabic" w:cs="Simplified Arabic"/>
                                <w:rtl/>
                              </w:rPr>
                            </w:pPr>
                          </w:p>
                          <w:p w14:paraId="55E8D4AF" w14:textId="77777777" w:rsidR="002A00C9" w:rsidRPr="002A00C9" w:rsidRDefault="002A00C9" w:rsidP="002A00C9">
                            <w:pPr>
                              <w:bidi/>
                              <w:spacing w:after="40"/>
                              <w:rPr>
                                <w:rFonts w:ascii="Simplified Arabic" w:hAnsi="Simplified Arabic" w:cs="Simplified Arabic"/>
                              </w:rPr>
                            </w:pPr>
                          </w:p>
                          <w:p w14:paraId="1160980E" w14:textId="69FC78D7"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rtl/>
                              </w:rPr>
                              <w:t>ختم الشركة (إن وجد</w:t>
                            </w:r>
                            <w:r w:rsidRPr="002A00C9">
                              <w:rPr>
                                <w:rFonts w:ascii="Simplified Arabic" w:hAnsi="Simplified Arabic" w:cs="Simplified Arabic" w:hint="cs"/>
                                <w:rtl/>
                              </w:rPr>
                              <w:t>): _</w:t>
                            </w:r>
                            <w:r w:rsidRPr="002A00C9">
                              <w:rPr>
                                <w:rFonts w:ascii="Simplified Arabic" w:hAnsi="Simplified Arabic" w:cs="Simplified Arabic"/>
                                <w:rtl/>
                              </w:rPr>
                              <w:t>_____________________________</w:t>
                            </w:r>
                          </w:p>
                          <w:p w14:paraId="41B61E0A" w14:textId="77777777" w:rsidR="002A00C9" w:rsidRPr="002A00C9" w:rsidRDefault="002A00C9" w:rsidP="002A00C9">
                            <w:pPr>
                              <w:jc w:val="center"/>
                              <w:rPr>
                                <w:rFonts w:ascii="Simplified Arabic" w:hAnsi="Simplified Arabic" w:cs="Simplified Arabic"/>
                              </w:rPr>
                            </w:pPr>
                          </w:p>
                          <w:p w14:paraId="02AB2E05" w14:textId="77777777" w:rsidR="002A00C9" w:rsidRPr="002A00C9" w:rsidRDefault="002A00C9" w:rsidP="002A00C9">
                            <w:pPr>
                              <w:bidi/>
                              <w:jc w:val="center"/>
                              <w:rPr>
                                <w:rFonts w:ascii="Simplified Arabic" w:hAnsi="Simplified Arabic" w:cs="Simplified Arabic"/>
                                <w:highlight w:val="yellow"/>
                              </w:rPr>
                            </w:pPr>
                          </w:p>
                          <w:p w14:paraId="59B24053" w14:textId="5CC6238A" w:rsidR="002A00C9" w:rsidRDefault="002A00C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E38603" id="_x0000_t202" coordsize="21600,21600" o:spt="202" path="m,l,21600r21600,l21600,xe">
                <v:stroke joinstyle="miter"/>
                <v:path gradientshapeok="t" o:connecttype="rect"/>
              </v:shapetype>
              <v:shape id="Text Box 2" o:spid="_x0000_s1026" type="#_x0000_t202" style="position:absolute;left:0;text-align:left;margin-left:5pt;margin-top:28.25pt;width:540.15pt;height:455.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" stroked="f">
                <v:textbox>
                  <w:txbxContent>
                    <w:p w14:paraId="16746496" w14:textId="771BC823" w:rsidR="002A00C9" w:rsidRPr="002A00C9" w:rsidRDefault="002A00C9" w:rsidP="002A00C9">
                      <w:pPr>
                        <w:pageBreakBefore/>
                        <w:bidi/>
                        <w:spacing w:after="60"/>
                        <w:jc w:val="center"/>
                        <w:rPr>
                          <w:rFonts w:ascii="Simplified Arabic" w:hAnsi="Simplified Arabic" w:cs="Simplified Arabic"/>
                        </w:rPr>
                      </w:pPr>
                      <w:r w:rsidRPr="002A00C9">
                        <w:rPr>
                          <w:rFonts w:ascii="Simplified Arabic" w:hAnsi="Simplified Arabic" w:cs="Simplified Arabic"/>
                          <w:b/>
                          <w:bCs/>
                          <w:color w:val="1F4E79"/>
                          <w:sz w:val="26"/>
                          <w:szCs w:val="26"/>
                          <w:rtl/>
                        </w:rPr>
                        <w:t>استمارة تقديم العطاء</w:t>
                      </w:r>
                    </w:p>
                    <w:p w14:paraId="0A43971A" w14:textId="7526F344"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b/>
                          <w:bCs/>
                          <w:rtl/>
                        </w:rPr>
                        <w:t xml:space="preserve">رقم مرجع المزايدة: </w:t>
                      </w:r>
                      <w:r w:rsidRPr="002A00C9">
                        <w:rPr>
                          <w:rFonts w:ascii="Simplified Arabic" w:hAnsi="Simplified Arabic" w:cs="Simplified Arabic"/>
                          <w:b/>
                          <w:bCs/>
                        </w:rPr>
                        <w:t>‎2026-</w:t>
                      </w:r>
                      <w:r w:rsidR="00CD5264">
                        <w:rPr>
                          <w:rFonts w:ascii="Simplified Arabic" w:hAnsi="Simplified Arabic" w:cs="Simplified Arabic"/>
                          <w:b/>
                          <w:bCs/>
                        </w:rPr>
                        <w:t>BAS</w:t>
                      </w:r>
                      <w:r w:rsidRPr="002A00C9">
                        <w:rPr>
                          <w:rFonts w:ascii="Simplified Arabic" w:hAnsi="Simplified Arabic" w:cs="Simplified Arabic"/>
                          <w:b/>
                          <w:bCs/>
                        </w:rPr>
                        <w:t>-001‎</w:t>
                      </w:r>
                    </w:p>
                    <w:p w14:paraId="5E08744B" w14:textId="4F3BA7A2"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اسم مقدم العطاء / </w:t>
                      </w:r>
                      <w:r w:rsidRPr="002A00C9">
                        <w:rPr>
                          <w:rFonts w:ascii="Simplified Arabic" w:hAnsi="Simplified Arabic" w:cs="Simplified Arabic" w:hint="cs"/>
                          <w:rtl/>
                        </w:rPr>
                        <w:t>الشركة: _</w:t>
                      </w:r>
                      <w:r w:rsidRPr="002A00C9">
                        <w:rPr>
                          <w:rFonts w:ascii="Simplified Arabic" w:hAnsi="Simplified Arabic" w:cs="Simplified Arabic"/>
                          <w:rtl/>
                        </w:rPr>
                        <w:t>_____________________________________________________</w:t>
                      </w:r>
                    </w:p>
                    <w:p w14:paraId="056255C3" w14:textId="0AA67AE4"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اسم الممثل </w:t>
                      </w:r>
                      <w:r w:rsidRPr="002A00C9">
                        <w:rPr>
                          <w:rFonts w:ascii="Simplified Arabic" w:hAnsi="Simplified Arabic" w:cs="Simplified Arabic" w:hint="cs"/>
                          <w:rtl/>
                        </w:rPr>
                        <w:t>المخوَّل: _</w:t>
                      </w:r>
                      <w:r w:rsidRPr="002A00C9">
                        <w:rPr>
                          <w:rFonts w:ascii="Simplified Arabic" w:hAnsi="Simplified Arabic" w:cs="Simplified Arabic"/>
                          <w:rtl/>
                        </w:rPr>
                        <w:t>__________________________________________________________</w:t>
                      </w:r>
                    </w:p>
                    <w:p w14:paraId="2880DEA0" w14:textId="56E3702C"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رقم البطاقة الوطنية / رقم تسجيل </w:t>
                      </w:r>
                      <w:r w:rsidRPr="002A00C9">
                        <w:rPr>
                          <w:rFonts w:ascii="Simplified Arabic" w:hAnsi="Simplified Arabic" w:cs="Simplified Arabic" w:hint="cs"/>
                          <w:rtl/>
                        </w:rPr>
                        <w:t>الشركة: _</w:t>
                      </w:r>
                      <w:r w:rsidRPr="002A00C9">
                        <w:rPr>
                          <w:rFonts w:ascii="Simplified Arabic" w:hAnsi="Simplified Arabic" w:cs="Simplified Arabic"/>
                          <w:rtl/>
                        </w:rPr>
                        <w:t>_________________________________________</w:t>
                      </w:r>
                    </w:p>
                    <w:p w14:paraId="72E97038" w14:textId="3B64EBCD"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hint="cs"/>
                          <w:rtl/>
                        </w:rPr>
                        <w:t>الهاتف: _</w:t>
                      </w:r>
                      <w:r w:rsidRPr="002A00C9">
                        <w:rPr>
                          <w:rFonts w:ascii="Simplified Arabic" w:hAnsi="Simplified Arabic" w:cs="Simplified Arabic"/>
                          <w:rtl/>
                        </w:rPr>
                        <w:t xml:space="preserve">____________________________   البريد </w:t>
                      </w:r>
                      <w:r w:rsidRPr="002A00C9">
                        <w:rPr>
                          <w:rFonts w:ascii="Simplified Arabic" w:hAnsi="Simplified Arabic" w:cs="Simplified Arabic" w:hint="cs"/>
                          <w:rtl/>
                        </w:rPr>
                        <w:t>الإلكتروني: _</w:t>
                      </w:r>
                      <w:r w:rsidRPr="002A00C9">
                        <w:rPr>
                          <w:rFonts w:ascii="Simplified Arabic" w:hAnsi="Simplified Arabic" w:cs="Simplified Arabic"/>
                          <w:rtl/>
                        </w:rPr>
                        <w:t>___________________</w:t>
                      </w:r>
                    </w:p>
                    <w:p w14:paraId="00831B38" w14:textId="5DAD45D6"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المواد المشمولة بالعطاء (أرقام المواد، أو «الكل»</w:t>
                      </w:r>
                      <w:r w:rsidRPr="002A00C9">
                        <w:rPr>
                          <w:rFonts w:ascii="Simplified Arabic" w:hAnsi="Simplified Arabic" w:cs="Simplified Arabic" w:hint="cs"/>
                          <w:rtl/>
                        </w:rPr>
                        <w:t>): _</w:t>
                      </w:r>
                      <w:r w:rsidRPr="002A00C9">
                        <w:rPr>
                          <w:rFonts w:ascii="Simplified Arabic" w:hAnsi="Simplified Arabic" w:cs="Simplified Arabic"/>
                          <w:rtl/>
                        </w:rPr>
                        <w:t>___________________________________</w:t>
                      </w:r>
                    </w:p>
                    <w:p w14:paraId="40B7E506" w14:textId="3D17A1DE" w:rsidR="002A00C9" w:rsidRP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 xml:space="preserve">السعر الإجمالي المعروض (بالدينار العراقي) رقماً </w:t>
                      </w:r>
                      <w:r w:rsidRPr="002A00C9">
                        <w:rPr>
                          <w:rFonts w:ascii="Simplified Arabic" w:hAnsi="Simplified Arabic" w:cs="Simplified Arabic" w:hint="cs"/>
                          <w:rtl/>
                        </w:rPr>
                        <w:t>وكتابةً: _</w:t>
                      </w:r>
                      <w:r w:rsidRPr="002A00C9">
                        <w:rPr>
                          <w:rFonts w:ascii="Simplified Arabic" w:hAnsi="Simplified Arabic" w:cs="Simplified Arabic"/>
                          <w:rtl/>
                        </w:rPr>
                        <w:t>_________________________________</w:t>
                      </w:r>
                    </w:p>
                    <w:p w14:paraId="69D9DB10" w14:textId="77777777"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rtl/>
                        </w:rPr>
                        <w:t>_____________________________________________________________________________</w:t>
                      </w:r>
                    </w:p>
                    <w:p w14:paraId="65B5EFD8" w14:textId="77777777" w:rsidR="002A00C9" w:rsidRPr="002A00C9" w:rsidRDefault="002A00C9" w:rsidP="002A00C9">
                      <w:pPr>
                        <w:bidi/>
                        <w:spacing w:before="80" w:after="40"/>
                        <w:rPr>
                          <w:rFonts w:ascii="Simplified Arabic" w:hAnsi="Simplified Arabic" w:cs="Simplified Arabic"/>
                        </w:rPr>
                      </w:pPr>
                      <w:r w:rsidRPr="002A00C9">
                        <w:rPr>
                          <w:rFonts w:ascii="Simplified Arabic" w:hAnsi="Simplified Arabic" w:cs="Simplified Arabic"/>
                          <w:b/>
                          <w:bCs/>
                          <w:color w:val="1F4E79"/>
                          <w:sz w:val="24"/>
                          <w:szCs w:val="24"/>
                          <w:rtl/>
                        </w:rPr>
                        <w:t>إقرار مقدم العطاء</w:t>
                      </w:r>
                    </w:p>
                    <w:p w14:paraId="545E9A55" w14:textId="77777777" w:rsidR="002A00C9" w:rsidRDefault="002A00C9" w:rsidP="002A00C9">
                      <w:pPr>
                        <w:bidi/>
                        <w:spacing w:after="40"/>
                        <w:rPr>
                          <w:rFonts w:ascii="Simplified Arabic" w:hAnsi="Simplified Arabic" w:cs="Simplified Arabic"/>
                        </w:rPr>
                      </w:pPr>
                      <w:r w:rsidRPr="002A00C9">
                        <w:rPr>
                          <w:rFonts w:ascii="Simplified Arabic" w:hAnsi="Simplified Arabic" w:cs="Simplified Arabic"/>
                          <w:rtl/>
                        </w:rPr>
                        <w:t>بتوقيعي أدناه، أؤكد وأقر بما يأتي:</w:t>
                      </w:r>
                    </w:p>
                    <w:p w14:paraId="3097568F" w14:textId="44C0FBAF"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عاينت المواد أو أتيحت لي فرصة معاينتها، وأقبل بأنها تُباع بحالتها الراهنة وفي مكانها دون أي ضمان من أي نوع؛</w:t>
                      </w:r>
                    </w:p>
                    <w:p w14:paraId="38E086B0" w14:textId="2CD8A925"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قرأت جميع شروط إعلان المزايدة هذا وفهمتها وأوافق عليها؛</w:t>
                      </w:r>
                    </w:p>
                    <w:p w14:paraId="189BE681"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 هذا العطاء قد أُعدَّ بصورة مستقلة، وأنه لم يُبرم أي اتفاق أو ترتيب مع أي مقدم عطاء آخر أو أي طرف ثالث فيما يتعلق بهذه المزايدة؛</w:t>
                      </w:r>
                    </w:p>
                    <w:p w14:paraId="2FE6B12A"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لست موظفاً في المنظمة ولا فرداً من العائلة المباشرة لأي موظف فيها، ولا أقدم هذا العطاء نيابة عن أي شخص من هؤلاء أو لمصلحته؛</w:t>
                      </w:r>
                    </w:p>
                    <w:p w14:paraId="40276AFB" w14:textId="77777777"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أنه لم يقم أي موظف في المنظمة بطلب أو عرض أو الوعد بأي ميزة غير مشروعة أو معاملة تفضيلية فيما يتعلق بهذه المزايدة، وأنني لم أحاول التأثير على سير المزايدة بأي صورة غير مشروعة؛</w:t>
                      </w:r>
                    </w:p>
                    <w:p w14:paraId="433FE70A" w14:textId="3A4010F1" w:rsidR="002A00C9" w:rsidRPr="002A00C9" w:rsidRDefault="002A00C9" w:rsidP="002A00C9">
                      <w:pPr>
                        <w:pStyle w:val="ListParagraph"/>
                        <w:numPr>
                          <w:ilvl w:val="0"/>
                          <w:numId w:val="2"/>
                        </w:numPr>
                        <w:spacing w:after="40"/>
                        <w:rPr>
                          <w:rFonts w:ascii="Simplified Arabic" w:hAnsi="Simplified Arabic" w:cs="Simplified Arabic"/>
                        </w:rPr>
                      </w:pPr>
                      <w:r w:rsidRPr="002A00C9">
                        <w:rPr>
                          <w:rFonts w:ascii="Simplified Arabic" w:hAnsi="Simplified Arabic" w:cs="Simplified Arabic"/>
                          <w:rtl/>
                        </w:rPr>
                        <w:t>أنني أدرك أن أي إقرار</w:t>
                      </w:r>
                      <w:r w:rsidR="00311F46">
                        <w:rPr>
                          <w:rFonts w:ascii="Simplified Arabic" w:hAnsi="Simplified Arabic" w:cs="Simplified Arabic"/>
                        </w:rPr>
                        <w:t xml:space="preserve"> </w:t>
                      </w:r>
                      <w:r w:rsidR="00311F46">
                        <w:rPr>
                          <w:rFonts w:ascii="Simplified Arabic" w:hAnsi="Simplified Arabic" w:cs="Simplified Arabic" w:hint="cs"/>
                          <w:rtl/>
                          <w:lang w:bidi="ar-IQ"/>
                        </w:rPr>
                        <w:t xml:space="preserve">غير صحيح </w:t>
                      </w:r>
                      <w:r w:rsidR="00311F46" w:rsidRPr="002A00C9">
                        <w:rPr>
                          <w:rFonts w:ascii="Simplified Arabic" w:hAnsi="Simplified Arabic" w:cs="Simplified Arabic" w:hint="cs"/>
                          <w:rtl/>
                        </w:rPr>
                        <w:t>سيؤدي</w:t>
                      </w:r>
                      <w:r w:rsidRPr="002A00C9">
                        <w:rPr>
                          <w:rFonts w:ascii="Simplified Arabic" w:hAnsi="Simplified Arabic" w:cs="Simplified Arabic"/>
                          <w:rtl/>
                        </w:rPr>
                        <w:t xml:space="preserve"> إلى استبعاد العطاء وإلغاء أي إحالة، دون أي مسؤولية على المنظمة.</w:t>
                      </w:r>
                    </w:p>
                    <w:p w14:paraId="058F4BE5" w14:textId="7FD9D621" w:rsidR="002A00C9" w:rsidRPr="002A00C9" w:rsidRDefault="002A00C9" w:rsidP="002A00C9">
                      <w:pPr>
                        <w:bidi/>
                        <w:spacing w:after="40"/>
                        <w:jc w:val="center"/>
                        <w:rPr>
                          <w:rFonts w:ascii="Simplified Arabic" w:hAnsi="Simplified Arabic" w:cs="Simplified Arabic"/>
                        </w:rPr>
                      </w:pPr>
                    </w:p>
                    <w:p w14:paraId="655F3AD3" w14:textId="51FEF705" w:rsidR="002A00C9" w:rsidRDefault="002A00C9" w:rsidP="002A00C9">
                      <w:pPr>
                        <w:bidi/>
                        <w:spacing w:after="40"/>
                        <w:rPr>
                          <w:rFonts w:ascii="Simplified Arabic" w:hAnsi="Simplified Arabic" w:cs="Simplified Arabic"/>
                          <w:rtl/>
                        </w:rPr>
                      </w:pPr>
                      <w:r w:rsidRPr="002A00C9">
                        <w:rPr>
                          <w:rFonts w:ascii="Simplified Arabic" w:hAnsi="Simplified Arabic" w:cs="Simplified Arabic" w:hint="cs"/>
                          <w:rtl/>
                        </w:rPr>
                        <w:t>التوقيع: _</w:t>
                      </w:r>
                      <w:r w:rsidRPr="002A00C9">
                        <w:rPr>
                          <w:rFonts w:ascii="Simplified Arabic" w:hAnsi="Simplified Arabic" w:cs="Simplified Arabic"/>
                          <w:rtl/>
                        </w:rPr>
                        <w:t xml:space="preserve">_____________________________        </w:t>
                      </w:r>
                      <w:r w:rsidRPr="002A00C9">
                        <w:rPr>
                          <w:rFonts w:ascii="Simplified Arabic" w:hAnsi="Simplified Arabic" w:cs="Simplified Arabic" w:hint="cs"/>
                          <w:rtl/>
                        </w:rPr>
                        <w:t>التاريخ: _</w:t>
                      </w:r>
                      <w:r w:rsidRPr="002A00C9">
                        <w:rPr>
                          <w:rFonts w:ascii="Simplified Arabic" w:hAnsi="Simplified Arabic" w:cs="Simplified Arabic"/>
                          <w:rtl/>
                        </w:rPr>
                        <w:t>___________________</w:t>
                      </w:r>
                    </w:p>
                    <w:p w14:paraId="45FF1AFE" w14:textId="77777777" w:rsidR="002A00C9" w:rsidRDefault="002A00C9" w:rsidP="002A00C9">
                      <w:pPr>
                        <w:bidi/>
                        <w:spacing w:after="40"/>
                        <w:rPr>
                          <w:rFonts w:ascii="Simplified Arabic" w:hAnsi="Simplified Arabic" w:cs="Simplified Arabic"/>
                          <w:rtl/>
                        </w:rPr>
                      </w:pPr>
                    </w:p>
                    <w:p w14:paraId="3FB214B6" w14:textId="77777777" w:rsidR="002A00C9" w:rsidRDefault="002A00C9" w:rsidP="002A00C9">
                      <w:pPr>
                        <w:bidi/>
                        <w:spacing w:after="40"/>
                        <w:rPr>
                          <w:rFonts w:ascii="Simplified Arabic" w:hAnsi="Simplified Arabic" w:cs="Simplified Arabic"/>
                          <w:rtl/>
                        </w:rPr>
                      </w:pPr>
                    </w:p>
                    <w:p w14:paraId="55E8D4AF" w14:textId="77777777" w:rsidR="002A00C9" w:rsidRPr="002A00C9" w:rsidRDefault="002A00C9" w:rsidP="002A00C9">
                      <w:pPr>
                        <w:bidi/>
                        <w:spacing w:after="40"/>
                        <w:rPr>
                          <w:rFonts w:ascii="Simplified Arabic" w:hAnsi="Simplified Arabic" w:cs="Simplified Arabic"/>
                        </w:rPr>
                      </w:pPr>
                    </w:p>
                    <w:p w14:paraId="1160980E" w14:textId="69FC78D7" w:rsidR="002A00C9" w:rsidRPr="002A00C9" w:rsidRDefault="002A00C9" w:rsidP="002A00C9">
                      <w:pPr>
                        <w:bidi/>
                        <w:spacing w:after="40"/>
                        <w:jc w:val="center"/>
                        <w:rPr>
                          <w:rFonts w:ascii="Simplified Arabic" w:hAnsi="Simplified Arabic" w:cs="Simplified Arabic"/>
                        </w:rPr>
                      </w:pPr>
                      <w:r w:rsidRPr="002A00C9">
                        <w:rPr>
                          <w:rFonts w:ascii="Simplified Arabic" w:hAnsi="Simplified Arabic" w:cs="Simplified Arabic"/>
                          <w:rtl/>
                        </w:rPr>
                        <w:t>ختم الشركة (إن وجد</w:t>
                      </w:r>
                      <w:r w:rsidRPr="002A00C9">
                        <w:rPr>
                          <w:rFonts w:ascii="Simplified Arabic" w:hAnsi="Simplified Arabic" w:cs="Simplified Arabic" w:hint="cs"/>
                          <w:rtl/>
                        </w:rPr>
                        <w:t>): _</w:t>
                      </w:r>
                      <w:r w:rsidRPr="002A00C9">
                        <w:rPr>
                          <w:rFonts w:ascii="Simplified Arabic" w:hAnsi="Simplified Arabic" w:cs="Simplified Arabic"/>
                          <w:rtl/>
                        </w:rPr>
                        <w:t>_____________________________</w:t>
                      </w:r>
                    </w:p>
                    <w:p w14:paraId="41B61E0A" w14:textId="77777777" w:rsidR="002A00C9" w:rsidRPr="002A00C9" w:rsidRDefault="002A00C9" w:rsidP="002A00C9">
                      <w:pPr>
                        <w:jc w:val="center"/>
                        <w:rPr>
                          <w:rFonts w:ascii="Simplified Arabic" w:hAnsi="Simplified Arabic" w:cs="Simplified Arabic"/>
                        </w:rPr>
                      </w:pPr>
                    </w:p>
                    <w:p w14:paraId="02AB2E05" w14:textId="77777777" w:rsidR="002A00C9" w:rsidRPr="002A00C9" w:rsidRDefault="002A00C9" w:rsidP="002A00C9">
                      <w:pPr>
                        <w:bidi/>
                        <w:jc w:val="center"/>
                        <w:rPr>
                          <w:rFonts w:ascii="Simplified Arabic" w:hAnsi="Simplified Arabic" w:cs="Simplified Arabic"/>
                          <w:highlight w:val="yellow"/>
                        </w:rPr>
                      </w:pPr>
                    </w:p>
                    <w:p w14:paraId="59B24053" w14:textId="5CC6238A" w:rsidR="002A00C9" w:rsidRDefault="002A00C9">
                      <w:r>
                        <w:t xml:space="preserve"> </w:t>
                      </w:r>
                    </w:p>
                  </w:txbxContent>
                </v:textbox>
                <w10:wrap type="square"/>
              </v:shape>
            </w:pict>
          </mc:Fallback>
        </mc:AlternateContent>
      </w:r>
      <w:r w:rsidRPr="002A00C9">
        <w:rPr>
          <w:rFonts w:ascii="Simplified Arabic" w:hAnsi="Simplified Arabic" w:cs="Simplified Arabic"/>
          <w:b/>
          <w:bCs/>
          <w:rtl/>
        </w:rPr>
        <w:t xml:space="preserve">الاستفسارات: </w:t>
      </w:r>
      <w:r w:rsidRPr="002A00C9">
        <w:rPr>
          <w:rFonts w:ascii="Simplified Arabic" w:hAnsi="Simplified Arabic" w:cs="Simplified Arabic"/>
          <w:rtl/>
        </w:rPr>
        <w:t xml:space="preserve">تُقدَّم طلبات الاستيضاح في موعد أقصاه يوما عمل اثنان قبل تاريخ </w:t>
      </w:r>
      <w:r w:rsidRPr="005D07A6">
        <w:rPr>
          <w:rFonts w:ascii="Simplified Arabic" w:hAnsi="Simplified Arabic" w:cs="Simplified Arabic"/>
          <w:rtl/>
        </w:rPr>
        <w:t xml:space="preserve">الغلق إلى البريد الإلكتروني: </w:t>
      </w:r>
      <w:hyperlink r:id="rId9" w:history="1">
        <w:r w:rsidR="00903DF0" w:rsidRPr="005D07A6">
          <w:rPr>
            <w:rStyle w:val="Hyperlink"/>
            <w:rFonts w:ascii="Simplified Arabic" w:hAnsi="Simplified Arabic" w:cs="Simplified Arabic"/>
            <w:color w:val="auto"/>
            <w:highlight w:val="yellow"/>
          </w:rPr>
          <w:t>roasab279@npaid.org</w:t>
        </w:r>
      </w:hyperlink>
      <w:r w:rsidRPr="002A00C9">
        <w:rPr>
          <w:rFonts w:ascii="Simplified Arabic" w:hAnsi="Simplified Arabic" w:cs="Simplified Arabic"/>
          <w:highlight w:val="yellow"/>
          <w:rtl/>
        </w:rPr>
        <w:t xml:space="preserve"> </w:t>
      </w:r>
    </w:p>
    <w:sectPr w:rsidR="002A00C9" w:rsidSect="002A00C9">
      <w:headerReference w:type="default" r:id="rId10"/>
      <w:footerReference w:type="default" r:id="rId11"/>
      <w:pgSz w:w="11906" w:h="16838"/>
      <w:pgMar w:top="720" w:right="770" w:bottom="720" w:left="77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4C6C1" w14:textId="77777777" w:rsidR="00ED7549" w:rsidRDefault="00ED7549">
      <w:r>
        <w:separator/>
      </w:r>
    </w:p>
  </w:endnote>
  <w:endnote w:type="continuationSeparator" w:id="0">
    <w:p w14:paraId="436600C3" w14:textId="77777777" w:rsidR="00ED7549" w:rsidRDefault="00ED7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33F8" w14:textId="77777777" w:rsidR="002A00C9" w:rsidRDefault="002A00C9">
    <w:pPr>
      <w:bidi/>
      <w:jc w:val="center"/>
    </w:pPr>
    <w:r>
      <w:rPr>
        <w:color w:val="808080"/>
        <w:sz w:val="16"/>
        <w:szCs w:val="16"/>
        <w:rtl/>
      </w:rPr>
      <w:t xml:space="preserve">منظمة مساعدات الشعب النرويجي – مكتب الرمادي   |   صفحة </w:t>
    </w:r>
    <w:r>
      <w:rPr>
        <w:color w:val="808080"/>
        <w:sz w:val="16"/>
        <w:szCs w:val="16"/>
      </w:rPr>
      <w:fldChar w:fldCharType="begin"/>
    </w:r>
    <w:r>
      <w:rPr>
        <w:color w:val="808080"/>
        <w:sz w:val="16"/>
        <w:szCs w:val="16"/>
      </w:rPr>
      <w:instrText>PAGE</w:instrText>
    </w:r>
    <w:r>
      <w:rPr>
        <w:color w:val="808080"/>
        <w:sz w:val="16"/>
        <w:szCs w:val="16"/>
      </w:rPr>
      <w:fldChar w:fldCharType="separate"/>
    </w:r>
    <w:r>
      <w:rPr>
        <w:noProof/>
        <w:color w:val="808080"/>
        <w:sz w:val="16"/>
        <w:szCs w:val="16"/>
        <w:rtl/>
      </w:rPr>
      <w:t>1</w:t>
    </w:r>
    <w:r>
      <w:rPr>
        <w:color w:val="808080"/>
        <w:sz w:val="16"/>
        <w:szCs w:val="16"/>
      </w:rPr>
      <w:fldChar w:fldCharType="end"/>
    </w:r>
    <w:r>
      <w:rPr>
        <w:color w:val="808080"/>
        <w:sz w:val="16"/>
        <w:szCs w:val="16"/>
        <w:rtl/>
      </w:rPr>
      <w:t xml:space="preserve"> من </w:t>
    </w:r>
    <w:r>
      <w:rPr>
        <w:color w:val="808080"/>
        <w:sz w:val="16"/>
        <w:szCs w:val="16"/>
      </w:rPr>
      <w:fldChar w:fldCharType="begin"/>
    </w:r>
    <w:r>
      <w:rPr>
        <w:color w:val="808080"/>
        <w:sz w:val="16"/>
        <w:szCs w:val="16"/>
      </w:rPr>
      <w:instrText>NUMPAGES</w:instrText>
    </w:r>
    <w:r>
      <w:rPr>
        <w:color w:val="808080"/>
        <w:sz w:val="16"/>
        <w:szCs w:val="16"/>
      </w:rPr>
      <w:fldChar w:fldCharType="separate"/>
    </w:r>
    <w:r>
      <w:rPr>
        <w:noProof/>
        <w:color w:val="808080"/>
        <w:sz w:val="16"/>
        <w:szCs w:val="16"/>
        <w:rtl/>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91D18" w14:textId="77777777" w:rsidR="00ED7549" w:rsidRDefault="00ED7549">
      <w:r>
        <w:separator/>
      </w:r>
    </w:p>
  </w:footnote>
  <w:footnote w:type="continuationSeparator" w:id="0">
    <w:p w14:paraId="78D67D1A" w14:textId="77777777" w:rsidR="00ED7549" w:rsidRDefault="00ED7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CDD3" w14:textId="3CC21D59" w:rsidR="002A00C9" w:rsidRDefault="00641BE6" w:rsidP="00641BE6">
    <w:pPr>
      <w:jc w:val="right"/>
    </w:pPr>
    <w:r>
      <w:rPr>
        <w:noProof/>
        <w:color w:val="808080"/>
        <w:sz w:val="16"/>
        <w:szCs w:val="16"/>
      </w:rPr>
      <w:drawing>
        <wp:inline distT="0" distB="0" distL="0" distR="0" wp14:anchorId="430AEA12" wp14:editId="14C2876A">
          <wp:extent cx="2422387" cy="418999"/>
          <wp:effectExtent l="0" t="0" r="0" b="635"/>
          <wp:docPr id="543357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57997" name="Picture 543357997"/>
                  <pic:cNvPicPr/>
                </pic:nvPicPr>
                <pic:blipFill>
                  <a:blip r:embed="rId1">
                    <a:extLst>
                      <a:ext uri="{28A0092B-C50C-407E-A947-70E740481C1C}">
                        <a14:useLocalDpi xmlns:a14="http://schemas.microsoft.com/office/drawing/2010/main" val="0"/>
                      </a:ext>
                    </a:extLst>
                  </a:blip>
                  <a:stretch>
                    <a:fillRect/>
                  </a:stretch>
                </pic:blipFill>
                <pic:spPr>
                  <a:xfrm>
                    <a:off x="0" y="0"/>
                    <a:ext cx="2423403" cy="419175"/>
                  </a:xfrm>
                  <a:prstGeom prst="rect">
                    <a:avLst/>
                  </a:prstGeom>
                </pic:spPr>
              </pic:pic>
            </a:graphicData>
          </a:graphic>
        </wp:inline>
      </w:drawing>
    </w:r>
    <w:r>
      <w:rPr>
        <w:color w:val="808080"/>
        <w:sz w:val="16"/>
        <w:szCs w:val="16"/>
      </w:rPr>
      <w:t xml:space="preserve">                                                                                                  </w:t>
    </w:r>
    <w:r w:rsidR="002A00C9" w:rsidRPr="00641BE6">
      <w:rPr>
        <w:b/>
        <w:bCs/>
        <w:color w:val="808080"/>
        <w:sz w:val="16"/>
        <w:szCs w:val="16"/>
      </w:rPr>
      <w:t>Auction Ref.: 2026-</w:t>
    </w:r>
    <w:r w:rsidR="009D4C93">
      <w:rPr>
        <w:b/>
        <w:bCs/>
        <w:color w:val="808080"/>
        <w:sz w:val="16"/>
        <w:szCs w:val="16"/>
      </w:rPr>
      <w:t>BAS</w:t>
    </w:r>
    <w:r w:rsidR="002A00C9" w:rsidRPr="00641BE6">
      <w:rPr>
        <w:b/>
        <w:bCs/>
        <w:color w:val="808080"/>
        <w:sz w:val="16"/>
        <w:szCs w:val="16"/>
      </w:rPr>
      <w:t>-001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74511"/>
    <w:multiLevelType w:val="hybridMultilevel"/>
    <w:tmpl w:val="D4A44DE0"/>
    <w:lvl w:ilvl="0" w:tplc="089815E8">
      <w:start w:val="1"/>
      <w:numFmt w:val="decimal"/>
      <w:lvlText w:val="%1."/>
      <w:lvlJc w:val="right"/>
      <w:pPr>
        <w:bidi/>
        <w:ind w:right="360" w:hanging="360"/>
      </w:pPr>
    </w:lvl>
    <w:lvl w:ilvl="1" w:tplc="E6B8B33E">
      <w:numFmt w:val="decimal"/>
      <w:lvlText w:val=""/>
      <w:lvlJc w:val="left"/>
    </w:lvl>
    <w:lvl w:ilvl="2" w:tplc="05562D96">
      <w:numFmt w:val="decimal"/>
      <w:lvlText w:val=""/>
      <w:lvlJc w:val="left"/>
    </w:lvl>
    <w:lvl w:ilvl="3" w:tplc="385A5AE8">
      <w:numFmt w:val="decimal"/>
      <w:lvlText w:val=""/>
      <w:lvlJc w:val="left"/>
    </w:lvl>
    <w:lvl w:ilvl="4" w:tplc="FE5A8B8A">
      <w:numFmt w:val="decimal"/>
      <w:lvlText w:val=""/>
      <w:lvlJc w:val="left"/>
    </w:lvl>
    <w:lvl w:ilvl="5" w:tplc="C67E668E">
      <w:numFmt w:val="decimal"/>
      <w:lvlText w:val=""/>
      <w:lvlJc w:val="left"/>
    </w:lvl>
    <w:lvl w:ilvl="6" w:tplc="ABB6EDB6">
      <w:numFmt w:val="decimal"/>
      <w:lvlText w:val=""/>
      <w:lvlJc w:val="left"/>
    </w:lvl>
    <w:lvl w:ilvl="7" w:tplc="00CCF11E">
      <w:numFmt w:val="decimal"/>
      <w:lvlText w:val=""/>
      <w:lvlJc w:val="left"/>
    </w:lvl>
    <w:lvl w:ilvl="8" w:tplc="8DBE4F7E">
      <w:numFmt w:val="decimal"/>
      <w:lvlText w:val=""/>
      <w:lvlJc w:val="left"/>
    </w:lvl>
  </w:abstractNum>
  <w:abstractNum w:abstractNumId="1" w15:restartNumberingAfterBreak="0">
    <w:nsid w:val="389A24D6"/>
    <w:multiLevelType w:val="hybridMultilevel"/>
    <w:tmpl w:val="BF64DBCE"/>
    <w:lvl w:ilvl="0" w:tplc="21EA4EB4">
      <w:start w:val="1"/>
      <w:numFmt w:val="arabicAlpha"/>
      <w:lvlText w:val="%1-"/>
      <w:lvlJc w:val="right"/>
      <w:pPr>
        <w:bidi/>
        <w:ind w:right="360" w:hanging="360"/>
      </w:pPr>
      <w:rPr>
        <w:rFonts w:ascii="Simplified Arabic" w:eastAsia="Arial" w:hAnsi="Simplified Arabic" w:cs="Simplified Arabic"/>
      </w:rPr>
    </w:lvl>
    <w:lvl w:ilvl="1" w:tplc="27A06B0E">
      <w:numFmt w:val="decimal"/>
      <w:lvlText w:val=""/>
      <w:lvlJc w:val="left"/>
    </w:lvl>
    <w:lvl w:ilvl="2" w:tplc="77100F10">
      <w:numFmt w:val="decimal"/>
      <w:lvlText w:val=""/>
      <w:lvlJc w:val="left"/>
    </w:lvl>
    <w:lvl w:ilvl="3" w:tplc="5CD0F490">
      <w:numFmt w:val="decimal"/>
      <w:lvlText w:val=""/>
      <w:lvlJc w:val="left"/>
    </w:lvl>
    <w:lvl w:ilvl="4" w:tplc="D5166550">
      <w:numFmt w:val="decimal"/>
      <w:lvlText w:val=""/>
      <w:lvlJc w:val="left"/>
    </w:lvl>
    <w:lvl w:ilvl="5" w:tplc="29761016">
      <w:numFmt w:val="decimal"/>
      <w:lvlText w:val=""/>
      <w:lvlJc w:val="left"/>
    </w:lvl>
    <w:lvl w:ilvl="6" w:tplc="91EC8380">
      <w:numFmt w:val="decimal"/>
      <w:lvlText w:val=""/>
      <w:lvlJc w:val="left"/>
    </w:lvl>
    <w:lvl w:ilvl="7" w:tplc="3D4E333E">
      <w:numFmt w:val="decimal"/>
      <w:lvlText w:val=""/>
      <w:lvlJc w:val="left"/>
    </w:lvl>
    <w:lvl w:ilvl="8" w:tplc="5914B418">
      <w:numFmt w:val="decimal"/>
      <w:lvlText w:val=""/>
      <w:lvlJc w:val="left"/>
    </w:lvl>
  </w:abstractNum>
  <w:num w:numId="1" w16cid:durableId="1178614721">
    <w:abstractNumId w:val="0"/>
    <w:lvlOverride w:ilvl="0">
      <w:startOverride w:val="1"/>
    </w:lvlOverride>
  </w:num>
  <w:num w:numId="2" w16cid:durableId="25960677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560"/>
    <w:rsid w:val="00035EE0"/>
    <w:rsid w:val="00047EFE"/>
    <w:rsid w:val="000D2827"/>
    <w:rsid w:val="000F17B3"/>
    <w:rsid w:val="00116E11"/>
    <w:rsid w:val="00143ACD"/>
    <w:rsid w:val="002175D2"/>
    <w:rsid w:val="002A00C9"/>
    <w:rsid w:val="002F68CB"/>
    <w:rsid w:val="00311F46"/>
    <w:rsid w:val="00322E0C"/>
    <w:rsid w:val="003260F1"/>
    <w:rsid w:val="003677CE"/>
    <w:rsid w:val="003840C6"/>
    <w:rsid w:val="003B178B"/>
    <w:rsid w:val="00467051"/>
    <w:rsid w:val="004736F9"/>
    <w:rsid w:val="00477144"/>
    <w:rsid w:val="00503DA1"/>
    <w:rsid w:val="005B4D02"/>
    <w:rsid w:val="005D07A6"/>
    <w:rsid w:val="005D1834"/>
    <w:rsid w:val="00625C95"/>
    <w:rsid w:val="00641BE6"/>
    <w:rsid w:val="00664456"/>
    <w:rsid w:val="00710793"/>
    <w:rsid w:val="0078279D"/>
    <w:rsid w:val="007B2D05"/>
    <w:rsid w:val="007E1C39"/>
    <w:rsid w:val="008564E3"/>
    <w:rsid w:val="008612CF"/>
    <w:rsid w:val="00865695"/>
    <w:rsid w:val="008843CB"/>
    <w:rsid w:val="008D0923"/>
    <w:rsid w:val="00903DF0"/>
    <w:rsid w:val="00954CD6"/>
    <w:rsid w:val="00993354"/>
    <w:rsid w:val="009B598C"/>
    <w:rsid w:val="009D4C93"/>
    <w:rsid w:val="00A92336"/>
    <w:rsid w:val="00AA0560"/>
    <w:rsid w:val="00B13205"/>
    <w:rsid w:val="00B7417F"/>
    <w:rsid w:val="00C62076"/>
    <w:rsid w:val="00C911CD"/>
    <w:rsid w:val="00CA67BE"/>
    <w:rsid w:val="00CD5264"/>
    <w:rsid w:val="00CD540B"/>
    <w:rsid w:val="00D02C61"/>
    <w:rsid w:val="00D37513"/>
    <w:rsid w:val="00DC57FC"/>
    <w:rsid w:val="00E60DC3"/>
    <w:rsid w:val="00ED7549"/>
    <w:rsid w:val="00EE2C88"/>
    <w:rsid w:val="00F51B50"/>
    <w:rsid w:val="00F7606D"/>
    <w:rsid w:val="00F87637"/>
    <w:rsid w:val="00FC1C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0793"/>
  <w15:chartTrackingRefBased/>
  <w15:docId w15:val="{AD92BF7B-2CFE-4E69-BAB2-8FD4AAED2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0C9"/>
    <w:pPr>
      <w:spacing w:after="0" w:line="240" w:lineRule="auto"/>
    </w:pPr>
    <w:rPr>
      <w:rFonts w:ascii="Arial" w:eastAsia="Arial" w:hAnsi="Arial" w:cs="Arial"/>
      <w:kern w:val="0"/>
      <w:sz w:val="20"/>
      <w:szCs w:val="20"/>
      <w14:ligatures w14:val="none"/>
    </w:rPr>
  </w:style>
  <w:style w:type="paragraph" w:styleId="Heading1">
    <w:name w:val="heading 1"/>
    <w:basedOn w:val="Normal"/>
    <w:next w:val="Normal"/>
    <w:link w:val="Heading1Char"/>
    <w:uiPriority w:val="9"/>
    <w:qFormat/>
    <w:rsid w:val="00AA0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5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5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5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5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560"/>
    <w:rPr>
      <w:rFonts w:eastAsiaTheme="majorEastAsia" w:cstheme="majorBidi"/>
      <w:color w:val="272727" w:themeColor="text1" w:themeTint="D8"/>
    </w:rPr>
  </w:style>
  <w:style w:type="paragraph" w:styleId="Title">
    <w:name w:val="Title"/>
    <w:basedOn w:val="Normal"/>
    <w:next w:val="Normal"/>
    <w:link w:val="TitleChar"/>
    <w:uiPriority w:val="10"/>
    <w:qFormat/>
    <w:rsid w:val="00AA05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560"/>
    <w:pPr>
      <w:spacing w:before="160"/>
      <w:jc w:val="center"/>
    </w:pPr>
    <w:rPr>
      <w:i/>
      <w:iCs/>
      <w:color w:val="404040" w:themeColor="text1" w:themeTint="BF"/>
    </w:rPr>
  </w:style>
  <w:style w:type="character" w:customStyle="1" w:styleId="QuoteChar">
    <w:name w:val="Quote Char"/>
    <w:basedOn w:val="DefaultParagraphFont"/>
    <w:link w:val="Quote"/>
    <w:uiPriority w:val="29"/>
    <w:rsid w:val="00AA0560"/>
    <w:rPr>
      <w:i/>
      <w:iCs/>
      <w:color w:val="404040" w:themeColor="text1" w:themeTint="BF"/>
    </w:rPr>
  </w:style>
  <w:style w:type="paragraph" w:styleId="ListParagraph">
    <w:name w:val="List Paragraph"/>
    <w:basedOn w:val="Normal"/>
    <w:qFormat/>
    <w:rsid w:val="00AA0560"/>
    <w:pPr>
      <w:ind w:left="720"/>
      <w:contextualSpacing/>
    </w:pPr>
  </w:style>
  <w:style w:type="character" w:styleId="IntenseEmphasis">
    <w:name w:val="Intense Emphasis"/>
    <w:basedOn w:val="DefaultParagraphFont"/>
    <w:uiPriority w:val="21"/>
    <w:qFormat/>
    <w:rsid w:val="00AA0560"/>
    <w:rPr>
      <w:i/>
      <w:iCs/>
      <w:color w:val="0F4761" w:themeColor="accent1" w:themeShade="BF"/>
    </w:rPr>
  </w:style>
  <w:style w:type="paragraph" w:styleId="IntenseQuote">
    <w:name w:val="Intense Quote"/>
    <w:basedOn w:val="Normal"/>
    <w:next w:val="Normal"/>
    <w:link w:val="IntenseQuoteChar"/>
    <w:uiPriority w:val="30"/>
    <w:qFormat/>
    <w:rsid w:val="00AA0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560"/>
    <w:rPr>
      <w:i/>
      <w:iCs/>
      <w:color w:val="0F4761" w:themeColor="accent1" w:themeShade="BF"/>
    </w:rPr>
  </w:style>
  <w:style w:type="character" w:styleId="IntenseReference">
    <w:name w:val="Intense Reference"/>
    <w:basedOn w:val="DefaultParagraphFont"/>
    <w:uiPriority w:val="32"/>
    <w:qFormat/>
    <w:rsid w:val="00AA0560"/>
    <w:rPr>
      <w:b/>
      <w:bCs/>
      <w:smallCaps/>
      <w:color w:val="0F4761" w:themeColor="accent1" w:themeShade="BF"/>
      <w:spacing w:val="5"/>
    </w:rPr>
  </w:style>
  <w:style w:type="character" w:styleId="Hyperlink">
    <w:name w:val="Hyperlink"/>
    <w:uiPriority w:val="99"/>
    <w:unhideWhenUsed/>
    <w:rsid w:val="002A00C9"/>
    <w:rPr>
      <w:color w:val="0563C1"/>
      <w:u w:val="single"/>
    </w:rPr>
  </w:style>
  <w:style w:type="paragraph" w:styleId="Header">
    <w:name w:val="header"/>
    <w:basedOn w:val="Normal"/>
    <w:link w:val="HeaderChar"/>
    <w:uiPriority w:val="99"/>
    <w:unhideWhenUsed/>
    <w:rsid w:val="00641BE6"/>
    <w:pPr>
      <w:tabs>
        <w:tab w:val="center" w:pos="4680"/>
        <w:tab w:val="right" w:pos="9360"/>
      </w:tabs>
    </w:pPr>
  </w:style>
  <w:style w:type="character" w:customStyle="1" w:styleId="HeaderChar">
    <w:name w:val="Header Char"/>
    <w:basedOn w:val="DefaultParagraphFont"/>
    <w:link w:val="Header"/>
    <w:uiPriority w:val="99"/>
    <w:rsid w:val="00641BE6"/>
    <w:rPr>
      <w:rFonts w:ascii="Arial" w:eastAsia="Arial" w:hAnsi="Arial" w:cs="Arial"/>
      <w:kern w:val="0"/>
      <w:sz w:val="20"/>
      <w:szCs w:val="20"/>
      <w14:ligatures w14:val="none"/>
    </w:rPr>
  </w:style>
  <w:style w:type="paragraph" w:styleId="Footer">
    <w:name w:val="footer"/>
    <w:basedOn w:val="Normal"/>
    <w:link w:val="FooterChar"/>
    <w:uiPriority w:val="99"/>
    <w:unhideWhenUsed/>
    <w:rsid w:val="00641BE6"/>
    <w:pPr>
      <w:tabs>
        <w:tab w:val="center" w:pos="4680"/>
        <w:tab w:val="right" w:pos="9360"/>
      </w:tabs>
    </w:pPr>
  </w:style>
  <w:style w:type="character" w:customStyle="1" w:styleId="FooterChar">
    <w:name w:val="Footer Char"/>
    <w:basedOn w:val="DefaultParagraphFont"/>
    <w:link w:val="Footer"/>
    <w:uiPriority w:val="99"/>
    <w:rsid w:val="00641BE6"/>
    <w:rPr>
      <w:rFonts w:ascii="Arial" w:eastAsia="Arial" w:hAnsi="Arial" w:cs="Arial"/>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78281">
      <w:marLeft w:val="0"/>
      <w:marRight w:val="0"/>
      <w:marTop w:val="0"/>
      <w:marBottom w:val="0"/>
      <w:divBdr>
        <w:top w:val="none" w:sz="0" w:space="0" w:color="auto"/>
        <w:left w:val="none" w:sz="0" w:space="0" w:color="auto"/>
        <w:bottom w:val="none" w:sz="0" w:space="0" w:color="auto"/>
        <w:right w:val="none" w:sz="0" w:space="0" w:color="auto"/>
      </w:divBdr>
    </w:div>
    <w:div w:id="4417266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sham378@npaid.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oasab279@npaid.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oasab279@npai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1675</Words>
  <Characters>9552</Characters>
  <Application>Microsoft Office Word</Application>
  <DocSecurity>0</DocSecurity>
  <Lines>79</Lines>
  <Paragraphs>22</Paragraphs>
  <ScaleCrop>false</ScaleCrop>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Hameed Abd</dc:creator>
  <cp:keywords/>
  <dc:description/>
  <cp:lastModifiedBy>Roaa Sabri Majeed</cp:lastModifiedBy>
  <cp:revision>25</cp:revision>
  <dcterms:created xsi:type="dcterms:W3CDTF">2026-08-11T10:03:00Z</dcterms:created>
  <dcterms:modified xsi:type="dcterms:W3CDTF">2026-08-13T08:26:00Z</dcterms:modified>
</cp:coreProperties>
</file>